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51" w:rsidRDefault="00A84F51" w:rsidP="001334F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-1270</wp:posOffset>
            </wp:positionV>
            <wp:extent cx="6915150" cy="9315450"/>
            <wp:effectExtent l="19050" t="0" r="0" b="0"/>
            <wp:wrapNone/>
            <wp:docPr id="2" name="Рисунок 2" descr="C:\Users\Ирина\Downloads\самообслед 2019\Отчет о результатах самообследования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самообслед 2019\Отчет о результатах самообследования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51A38" w:rsidRDefault="00751A38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2E5C7F" w:rsidRPr="00EE5281" w:rsidRDefault="002E5C7F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E5281">
        <w:rPr>
          <w:sz w:val="28"/>
          <w:szCs w:val="28"/>
        </w:rPr>
        <w:lastRenderedPageBreak/>
        <w:t>1. Аннотация</w:t>
      </w:r>
    </w:p>
    <w:p w:rsidR="002E5C7F" w:rsidRDefault="002E5C7F" w:rsidP="002E5C7F">
      <w:pPr>
        <w:tabs>
          <w:tab w:val="left" w:pos="0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proofErr w:type="spellStart"/>
      <w:r w:rsidRPr="006E43D3">
        <w:rPr>
          <w:sz w:val="28"/>
          <w:szCs w:val="28"/>
        </w:rPr>
        <w:t>Самообследование</w:t>
      </w:r>
      <w:proofErr w:type="spellEnd"/>
      <w:r w:rsidRPr="006E43D3">
        <w:rPr>
          <w:sz w:val="28"/>
          <w:szCs w:val="28"/>
        </w:rPr>
        <w:t xml:space="preserve"> МОУ  «СОШ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r w:rsidRPr="006E43D3">
        <w:rPr>
          <w:sz w:val="28"/>
          <w:szCs w:val="28"/>
        </w:rPr>
        <w:t xml:space="preserve">»  проводилось в соответствии с п. 3 ч. 2 ст. 29 Федерального закона от 29.12.2012 г № 273-ФЗ «Об образовании в Российской Федерации», приказом Министерства образования и науки Российской Федерации от </w:t>
      </w:r>
      <w:r>
        <w:rPr>
          <w:sz w:val="28"/>
          <w:szCs w:val="28"/>
        </w:rPr>
        <w:t xml:space="preserve">14.12.2017 года № 1218 «О внесении изменений в Порядок </w:t>
      </w:r>
      <w:r w:rsidRPr="006E43D3">
        <w:rPr>
          <w:sz w:val="28"/>
          <w:szCs w:val="28"/>
        </w:rPr>
        <w:t xml:space="preserve">проведения </w:t>
      </w:r>
      <w:proofErr w:type="spellStart"/>
      <w:r w:rsidRPr="006E43D3">
        <w:rPr>
          <w:sz w:val="28"/>
          <w:szCs w:val="28"/>
        </w:rPr>
        <w:t>самообследования</w:t>
      </w:r>
      <w:proofErr w:type="spellEnd"/>
      <w:r w:rsidRPr="006E43D3">
        <w:rPr>
          <w:sz w:val="28"/>
          <w:szCs w:val="28"/>
        </w:rPr>
        <w:t xml:space="preserve"> образовательной организацией</w:t>
      </w:r>
      <w:r>
        <w:rPr>
          <w:sz w:val="28"/>
          <w:szCs w:val="28"/>
        </w:rPr>
        <w:t xml:space="preserve">, утвержденный </w:t>
      </w:r>
      <w:r w:rsidRPr="006E43D3">
        <w:rPr>
          <w:sz w:val="28"/>
          <w:szCs w:val="28"/>
        </w:rPr>
        <w:t xml:space="preserve">приказом Министерства образования и науки Российской Федерации от </w:t>
      </w:r>
      <w:r>
        <w:rPr>
          <w:bCs/>
          <w:sz w:val="28"/>
          <w:szCs w:val="28"/>
        </w:rPr>
        <w:t>14 июня 2013 года № 462»</w:t>
      </w:r>
      <w:r w:rsidR="00170FF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E5C7F" w:rsidRPr="006E43D3" w:rsidRDefault="002E5C7F" w:rsidP="002E5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/>
        </w:rPr>
      </w:pPr>
      <w:r w:rsidRPr="00EE5281">
        <w:rPr>
          <w:bCs/>
          <w:color w:val="000000"/>
          <w:sz w:val="28"/>
          <w:szCs w:val="28"/>
          <w:lang w:eastAsia="ru-RU"/>
        </w:rPr>
        <w:t xml:space="preserve">Целями проведения </w:t>
      </w:r>
      <w:proofErr w:type="spellStart"/>
      <w:r w:rsidRPr="00EE5281">
        <w:rPr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E43D3">
        <w:rPr>
          <w:b/>
          <w:bCs/>
          <w:color w:val="000000"/>
          <w:sz w:val="28"/>
          <w:szCs w:val="28"/>
          <w:lang w:eastAsia="ru-RU"/>
        </w:rPr>
        <w:t> </w:t>
      </w:r>
      <w:r w:rsidRPr="006E43D3">
        <w:rPr>
          <w:color w:val="000000"/>
          <w:sz w:val="28"/>
          <w:szCs w:val="28"/>
          <w:lang w:eastAsia="ru-RU"/>
        </w:rPr>
        <w:t xml:space="preserve">являются обеспечение доступности и открытости информации о деятельности образовательного учреждения, а также подготовка отчета о результатах </w:t>
      </w:r>
      <w:proofErr w:type="spellStart"/>
      <w:r w:rsidRPr="006E43D3">
        <w:rPr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6E43D3">
        <w:rPr>
          <w:color w:val="000000"/>
          <w:sz w:val="28"/>
          <w:szCs w:val="28"/>
          <w:lang w:eastAsia="ru-RU"/>
        </w:rPr>
        <w:t>: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/>
        </w:rPr>
      </w:pPr>
      <w:r w:rsidRPr="006E43D3">
        <w:rPr>
          <w:color w:val="000000"/>
          <w:sz w:val="28"/>
          <w:szCs w:val="28"/>
          <w:lang w:eastAsia="ru-RU"/>
        </w:rPr>
        <w:t>- об обеспечении соответствующего уровня качества подготовки обучающихся и выпускников по образовательным программам в соответствии с федеральными государственными образовательными стандартами и федеральными государственными требованиями;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/>
        </w:rPr>
      </w:pPr>
      <w:r w:rsidRPr="006E43D3">
        <w:rPr>
          <w:color w:val="000000"/>
          <w:sz w:val="28"/>
          <w:szCs w:val="28"/>
          <w:lang w:eastAsia="ru-RU"/>
        </w:rPr>
        <w:t xml:space="preserve">- выполнение образовательным учреждением показателей деятельности. 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6E43D3">
        <w:rPr>
          <w:color w:val="000000"/>
          <w:sz w:val="28"/>
          <w:szCs w:val="28"/>
        </w:rPr>
        <w:t xml:space="preserve">В ходе </w:t>
      </w:r>
      <w:proofErr w:type="spellStart"/>
      <w:r w:rsidRPr="006E43D3">
        <w:rPr>
          <w:color w:val="000000"/>
          <w:sz w:val="28"/>
          <w:szCs w:val="28"/>
        </w:rPr>
        <w:t>самообследования</w:t>
      </w:r>
      <w:proofErr w:type="spellEnd"/>
      <w:r w:rsidRPr="006E43D3">
        <w:rPr>
          <w:color w:val="000000"/>
          <w:sz w:val="28"/>
          <w:szCs w:val="28"/>
        </w:rPr>
        <w:t xml:space="preserve"> изучены следующие нормативно-правовые документы: учебный план и рабочие программы, годовой календарный учебный график, расписание занятий, классные журналы, материалы об учебно-методическом, информационном, материально-техническом и кадровом обеспечении, планы и отчёты образовательного учреждения за 201</w:t>
      </w:r>
      <w:r w:rsidR="00D44A28">
        <w:rPr>
          <w:color w:val="000000"/>
          <w:sz w:val="28"/>
          <w:szCs w:val="28"/>
        </w:rPr>
        <w:t>8</w:t>
      </w:r>
      <w:r w:rsidRPr="006E43D3">
        <w:rPr>
          <w:color w:val="000000"/>
          <w:sz w:val="28"/>
          <w:szCs w:val="28"/>
        </w:rPr>
        <w:t>-201</w:t>
      </w:r>
      <w:r w:rsidR="00D44A28">
        <w:rPr>
          <w:color w:val="000000"/>
          <w:sz w:val="28"/>
          <w:szCs w:val="28"/>
        </w:rPr>
        <w:t>9</w:t>
      </w:r>
      <w:r w:rsidRPr="006E43D3">
        <w:rPr>
          <w:color w:val="000000"/>
          <w:sz w:val="28"/>
          <w:szCs w:val="28"/>
        </w:rPr>
        <w:t xml:space="preserve"> учебный год.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bookmarkStart w:id="0" w:name="_GoBack"/>
      <w:bookmarkEnd w:id="0"/>
    </w:p>
    <w:p w:rsidR="002E5C7F" w:rsidRPr="00EE5281" w:rsidRDefault="002E5C7F" w:rsidP="002E5C7F">
      <w:pPr>
        <w:pStyle w:val="30"/>
        <w:shd w:val="clear" w:color="auto" w:fill="auto"/>
        <w:tabs>
          <w:tab w:val="left" w:pos="270"/>
        </w:tabs>
        <w:spacing w:line="240" w:lineRule="auto"/>
        <w:ind w:firstLine="567"/>
        <w:rPr>
          <w:b w:val="0"/>
          <w:sz w:val="28"/>
          <w:szCs w:val="28"/>
        </w:rPr>
      </w:pPr>
      <w:r w:rsidRPr="00EE5281">
        <w:rPr>
          <w:b w:val="0"/>
          <w:color w:val="000000"/>
          <w:sz w:val="28"/>
          <w:szCs w:val="28"/>
        </w:rPr>
        <w:t>2. Аналитическая часть</w:t>
      </w:r>
    </w:p>
    <w:p w:rsidR="002E5C7F" w:rsidRPr="00EE5281" w:rsidRDefault="002E5C7F" w:rsidP="002E5C7F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281">
        <w:rPr>
          <w:rFonts w:eastAsia="Times New Roman"/>
          <w:color w:val="000000"/>
          <w:sz w:val="28"/>
          <w:szCs w:val="28"/>
          <w:lang w:eastAsia="ru-RU"/>
        </w:rPr>
        <w:t>2.1. Оценка образовательной деятельности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6E43D3">
        <w:rPr>
          <w:rFonts w:eastAsia="Times New Roman"/>
          <w:sz w:val="28"/>
          <w:szCs w:val="28"/>
        </w:rPr>
        <w:t xml:space="preserve">Цель реализации образовательной деятельности направлена на  </w:t>
      </w:r>
      <w:r w:rsidRPr="006E43D3">
        <w:rPr>
          <w:sz w:val="28"/>
          <w:szCs w:val="28"/>
        </w:rPr>
        <w:t>повышение качества образования в свете реализации направлений национальной образовательной инициативы «Наша новая школа», формирование социально-активной личности, раскрытие и развитие творческих способностей учащихся в максимально благоприятных условиях организации учебно-воспитательного процесса и  реализацию задач, поставленных в начале учебного года.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f2"/>
        <w:tblW w:w="0" w:type="auto"/>
        <w:tblLook w:val="04A0"/>
      </w:tblPr>
      <w:tblGrid>
        <w:gridCol w:w="943"/>
        <w:gridCol w:w="2187"/>
        <w:gridCol w:w="3924"/>
        <w:gridCol w:w="2517"/>
      </w:tblGrid>
      <w:tr w:rsidR="002E5C7F" w:rsidRPr="006E43D3" w:rsidTr="00777F4F">
        <w:tc>
          <w:tcPr>
            <w:tcW w:w="943" w:type="dxa"/>
            <w:vMerge w:val="restart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28" w:type="dxa"/>
            <w:gridSpan w:val="3"/>
          </w:tcPr>
          <w:p w:rsidR="002E5C7F" w:rsidRPr="002E5C7F" w:rsidRDefault="002E5C7F" w:rsidP="002E5C7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</w:tr>
      <w:tr w:rsidR="002E5C7F" w:rsidRPr="006E43D3" w:rsidTr="00715B80">
        <w:tc>
          <w:tcPr>
            <w:tcW w:w="943" w:type="dxa"/>
            <w:vMerge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924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Направленность (наименование ОП)</w:t>
            </w:r>
          </w:p>
        </w:tc>
        <w:tc>
          <w:tcPr>
            <w:tcW w:w="2517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Вид (</w:t>
            </w:r>
            <w:proofErr w:type="gramStart"/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, дополнительная)</w:t>
            </w:r>
          </w:p>
        </w:tc>
      </w:tr>
      <w:tr w:rsidR="002E5C7F" w:rsidRPr="006E43D3" w:rsidTr="00715B80">
        <w:tc>
          <w:tcPr>
            <w:tcW w:w="943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924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2517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</w:t>
            </w:r>
          </w:p>
        </w:tc>
      </w:tr>
      <w:tr w:rsidR="002E5C7F" w:rsidRPr="006E43D3" w:rsidTr="00715B80">
        <w:tc>
          <w:tcPr>
            <w:tcW w:w="943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3924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2517" w:type="dxa"/>
          </w:tcPr>
          <w:p w:rsidR="002E5C7F" w:rsidRPr="002E5C7F" w:rsidRDefault="002E5C7F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C7F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</w:t>
            </w:r>
          </w:p>
        </w:tc>
      </w:tr>
      <w:tr w:rsidR="00715B80" w:rsidRPr="006E43D3" w:rsidTr="00715B80">
        <w:tc>
          <w:tcPr>
            <w:tcW w:w="943" w:type="dxa"/>
          </w:tcPr>
          <w:p w:rsidR="00715B80" w:rsidRPr="007C350E" w:rsidRDefault="00715B80" w:rsidP="002E5C7F">
            <w:pPr>
              <w:rPr>
                <w:sz w:val="28"/>
                <w:szCs w:val="28"/>
                <w:lang w:eastAsia="ru-RU"/>
              </w:rPr>
            </w:pPr>
            <w:r w:rsidRPr="007C35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7" w:type="dxa"/>
          </w:tcPr>
          <w:p w:rsidR="00715B80" w:rsidRPr="007C350E" w:rsidRDefault="00715B80" w:rsidP="002E5C7F">
            <w:pPr>
              <w:rPr>
                <w:sz w:val="28"/>
                <w:szCs w:val="28"/>
                <w:lang w:eastAsia="ru-RU"/>
              </w:rPr>
            </w:pPr>
            <w:r w:rsidRPr="007C350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924" w:type="dxa"/>
          </w:tcPr>
          <w:p w:rsidR="00715B80" w:rsidRPr="007C350E" w:rsidRDefault="00715B80" w:rsidP="00715B8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50E">
              <w:rPr>
                <w:rFonts w:ascii="Times New Roman" w:eastAsia="Times New Roman" w:hAnsi="Times New Roman"/>
                <w:sz w:val="28"/>
                <w:szCs w:val="28"/>
              </w:rPr>
              <w:t>Адаптированная основная</w:t>
            </w:r>
          </w:p>
          <w:p w:rsidR="00715B80" w:rsidRPr="007C350E" w:rsidRDefault="00715B80" w:rsidP="00715B8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50E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программа</w:t>
            </w:r>
          </w:p>
          <w:p w:rsidR="00715B80" w:rsidRPr="007C350E" w:rsidRDefault="00715B80" w:rsidP="007C350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50E">
              <w:rPr>
                <w:rFonts w:ascii="Times New Roman" w:eastAsia="Times New Roman" w:hAnsi="Times New Roman"/>
                <w:sz w:val="28"/>
                <w:szCs w:val="28"/>
              </w:rPr>
              <w:t xml:space="preserve">  начального общего образования      обучающихся с  умственной    отсталостью  </w:t>
            </w:r>
            <w:r w:rsidRPr="007C35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</w:t>
            </w:r>
            <w:r w:rsidR="007C350E" w:rsidRPr="007C350E">
              <w:rPr>
                <w:rFonts w:ascii="Times New Roman" w:eastAsia="Times New Roman" w:hAnsi="Times New Roman"/>
                <w:sz w:val="28"/>
                <w:szCs w:val="28"/>
              </w:rPr>
              <w:t>интеллектуальными нарушениями</w:t>
            </w:r>
            <w:r w:rsidRPr="007C350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7C350E" w:rsidRPr="007C35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350E" w:rsidRPr="007C350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7C350E" w:rsidRPr="007C350E">
              <w:rPr>
                <w:rFonts w:ascii="Times New Roman" w:eastAsia="Times New Roman" w:hAnsi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2517" w:type="dxa"/>
          </w:tcPr>
          <w:p w:rsidR="00715B80" w:rsidRPr="007C350E" w:rsidRDefault="00715B80" w:rsidP="002E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5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Основная</w:t>
            </w:r>
          </w:p>
        </w:tc>
      </w:tr>
    </w:tbl>
    <w:p w:rsidR="002E5C7F" w:rsidRPr="006E43D3" w:rsidRDefault="002E5C7F" w:rsidP="002E5C7F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E5C7F" w:rsidRPr="006E43D3" w:rsidRDefault="002E5C7F" w:rsidP="002E5C7F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6E43D3">
        <w:rPr>
          <w:sz w:val="28"/>
          <w:szCs w:val="28"/>
        </w:rPr>
        <w:t xml:space="preserve">Учебный план  МОУ «СОШ </w:t>
      </w:r>
      <w:r w:rsidR="00777F4F">
        <w:rPr>
          <w:sz w:val="28"/>
          <w:szCs w:val="28"/>
        </w:rPr>
        <w:t>с</w:t>
      </w:r>
      <w:proofErr w:type="gramStart"/>
      <w:r w:rsidR="00777F4F">
        <w:rPr>
          <w:sz w:val="28"/>
          <w:szCs w:val="28"/>
        </w:rPr>
        <w:t>.Б</w:t>
      </w:r>
      <w:proofErr w:type="gramEnd"/>
      <w:r w:rsidR="00777F4F">
        <w:rPr>
          <w:sz w:val="28"/>
          <w:szCs w:val="28"/>
        </w:rPr>
        <w:t>ерезово</w:t>
      </w:r>
      <w:r w:rsidRPr="006E43D3">
        <w:rPr>
          <w:sz w:val="28"/>
          <w:szCs w:val="28"/>
        </w:rPr>
        <w:t>» на 201</w:t>
      </w:r>
      <w:r w:rsidR="00D44A28">
        <w:rPr>
          <w:sz w:val="28"/>
          <w:szCs w:val="28"/>
        </w:rPr>
        <w:t>8</w:t>
      </w:r>
      <w:r w:rsidRPr="006E43D3">
        <w:rPr>
          <w:sz w:val="28"/>
          <w:szCs w:val="28"/>
        </w:rPr>
        <w:t>- 201</w:t>
      </w:r>
      <w:r w:rsidR="00D44A28">
        <w:rPr>
          <w:sz w:val="28"/>
          <w:szCs w:val="28"/>
        </w:rPr>
        <w:t>9</w:t>
      </w:r>
      <w:r w:rsidRPr="006E43D3">
        <w:rPr>
          <w:sz w:val="28"/>
          <w:szCs w:val="28"/>
        </w:rPr>
        <w:t xml:space="preserve"> учебный год разработан в преемственности с планом 201</w:t>
      </w:r>
      <w:r w:rsidR="00D44A28">
        <w:rPr>
          <w:sz w:val="28"/>
          <w:szCs w:val="28"/>
        </w:rPr>
        <w:t>7</w:t>
      </w:r>
      <w:r w:rsidRPr="006E43D3">
        <w:rPr>
          <w:sz w:val="28"/>
          <w:szCs w:val="28"/>
        </w:rPr>
        <w:t>-201</w:t>
      </w:r>
      <w:r w:rsidR="00D44A28">
        <w:rPr>
          <w:sz w:val="28"/>
          <w:szCs w:val="28"/>
        </w:rPr>
        <w:t>8</w:t>
      </w:r>
      <w:r w:rsidRPr="006E43D3">
        <w:rPr>
          <w:sz w:val="28"/>
          <w:szCs w:val="28"/>
        </w:rPr>
        <w:t xml:space="preserve"> учебного года, в соответствии с действующими Санитарно-эпидемиологическими правилами и нормативами </w:t>
      </w:r>
      <w:proofErr w:type="spellStart"/>
      <w:r w:rsidRPr="006E43D3">
        <w:rPr>
          <w:sz w:val="28"/>
          <w:szCs w:val="28"/>
        </w:rPr>
        <w:t>СанПин</w:t>
      </w:r>
      <w:proofErr w:type="spellEnd"/>
      <w:r w:rsidRPr="006E43D3">
        <w:rPr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19993). 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6E43D3">
        <w:rPr>
          <w:sz w:val="28"/>
          <w:szCs w:val="28"/>
        </w:rPr>
        <w:t xml:space="preserve">Содержание и </w:t>
      </w:r>
      <w:r w:rsidRPr="006E43D3">
        <w:rPr>
          <w:rFonts w:eastAsia="Times New Roman"/>
          <w:sz w:val="28"/>
          <w:szCs w:val="28"/>
        </w:rPr>
        <w:t>структура учебного плана определяются требованиями регионального учебного плана для образовательных учреждений, реализующих программы общего образования (приказ министерства образования Саратовской области от 06.12.2004 года № 1089, с изменениями от 27.04.2011 г. №1206) и от 06.04.2012г. № 1139, приказа министерства образования  Саратовской области от 16.03.2012г. №700, государственных образовательных стандартов, утвержденных приказом Министерства образования и науки Российской Федерации № 1897 от 17.12.2010</w:t>
      </w:r>
      <w:proofErr w:type="gramEnd"/>
      <w:r w:rsidRPr="006E43D3">
        <w:rPr>
          <w:rFonts w:eastAsia="Times New Roman"/>
          <w:sz w:val="28"/>
          <w:szCs w:val="28"/>
        </w:rPr>
        <w:t xml:space="preserve">г., целями и задачами образовательной деятельности </w:t>
      </w:r>
      <w:r w:rsidRPr="006E43D3">
        <w:rPr>
          <w:sz w:val="28"/>
          <w:szCs w:val="28"/>
        </w:rPr>
        <w:t xml:space="preserve">МОУ «СОШ </w:t>
      </w:r>
      <w:r w:rsidR="00777F4F">
        <w:rPr>
          <w:sz w:val="28"/>
          <w:szCs w:val="28"/>
        </w:rPr>
        <w:t>с</w:t>
      </w:r>
      <w:proofErr w:type="gramStart"/>
      <w:r w:rsidR="00777F4F">
        <w:rPr>
          <w:sz w:val="28"/>
          <w:szCs w:val="28"/>
        </w:rPr>
        <w:t>.Б</w:t>
      </w:r>
      <w:proofErr w:type="gramEnd"/>
      <w:r w:rsidR="00777F4F">
        <w:rPr>
          <w:sz w:val="28"/>
          <w:szCs w:val="28"/>
        </w:rPr>
        <w:t>ерезово</w:t>
      </w:r>
      <w:r w:rsidRPr="006E43D3">
        <w:rPr>
          <w:sz w:val="28"/>
          <w:szCs w:val="28"/>
        </w:rPr>
        <w:t xml:space="preserve">», сформулированными в Уставе, годовом Плане МОУ «СОШ </w:t>
      </w:r>
      <w:r w:rsidR="00777F4F">
        <w:rPr>
          <w:sz w:val="28"/>
          <w:szCs w:val="28"/>
        </w:rPr>
        <w:t>с.Березово</w:t>
      </w:r>
      <w:r w:rsidRPr="006E43D3">
        <w:rPr>
          <w:sz w:val="28"/>
          <w:szCs w:val="28"/>
        </w:rPr>
        <w:t>».</w:t>
      </w:r>
    </w:p>
    <w:p w:rsidR="002E5C7F" w:rsidRPr="006E43D3" w:rsidRDefault="002E5C7F" w:rsidP="002E5C7F">
      <w:pPr>
        <w:shd w:val="clear" w:color="auto" w:fill="FFFFFF"/>
        <w:tabs>
          <w:tab w:val="left" w:pos="984"/>
        </w:tabs>
        <w:spacing w:after="0" w:line="240" w:lineRule="auto"/>
        <w:ind w:firstLine="499"/>
        <w:jc w:val="both"/>
        <w:rPr>
          <w:rFonts w:eastAsia="Times New Roman"/>
          <w:sz w:val="28"/>
          <w:szCs w:val="28"/>
        </w:rPr>
      </w:pPr>
      <w:r w:rsidRPr="006E43D3">
        <w:rPr>
          <w:rFonts w:eastAsia="Times New Roman"/>
          <w:sz w:val="28"/>
          <w:szCs w:val="28"/>
        </w:rPr>
        <w:t xml:space="preserve">Содержание учебного плана определяется образовательными целями относительно каждого уровня образования: </w:t>
      </w:r>
    </w:p>
    <w:p w:rsidR="002E5C7F" w:rsidRPr="006E43D3" w:rsidRDefault="002E5C7F" w:rsidP="002E5C7F">
      <w:pPr>
        <w:shd w:val="clear" w:color="auto" w:fill="FFFFFF"/>
        <w:tabs>
          <w:tab w:val="left" w:pos="984"/>
        </w:tabs>
        <w:spacing w:after="0" w:line="240" w:lineRule="auto"/>
        <w:ind w:firstLine="499"/>
        <w:jc w:val="both"/>
        <w:rPr>
          <w:rFonts w:eastAsia="Times New Roman"/>
          <w:sz w:val="28"/>
          <w:szCs w:val="28"/>
        </w:rPr>
      </w:pPr>
      <w:proofErr w:type="gramStart"/>
      <w:r w:rsidRPr="006E43D3">
        <w:rPr>
          <w:rFonts w:eastAsia="Times New Roman"/>
          <w:sz w:val="28"/>
          <w:szCs w:val="28"/>
        </w:rPr>
        <w:t xml:space="preserve">в начальных классах организовано обучение в режиме ФГОС НОО, в основе реализации которого лежит </w:t>
      </w:r>
      <w:proofErr w:type="spellStart"/>
      <w:r w:rsidRPr="006E43D3">
        <w:rPr>
          <w:rFonts w:eastAsia="Times New Roman"/>
          <w:sz w:val="28"/>
          <w:szCs w:val="28"/>
        </w:rPr>
        <w:t>системно-деятельностный</w:t>
      </w:r>
      <w:proofErr w:type="spellEnd"/>
      <w:r w:rsidRPr="006E43D3">
        <w:rPr>
          <w:rFonts w:eastAsia="Times New Roman"/>
          <w:sz w:val="28"/>
          <w:szCs w:val="28"/>
        </w:rPr>
        <w:t xml:space="preserve"> подход, направленный на воспитание и развитие качеств личности, отвечающих требованиям информационного общества; развитие универсальных учебных действий; учет индивидуальных, возрастных, психологических и физиологических особенностей учащихся; индивидуальное развитие каждого учащегося, в том числе одаренных детей, детей-инвалидов и детей с ограниченными возможностями здоровья;</w:t>
      </w:r>
      <w:proofErr w:type="gramEnd"/>
    </w:p>
    <w:p w:rsidR="002E5C7F" w:rsidRDefault="002E5C7F" w:rsidP="002E5C7F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6E43D3">
        <w:rPr>
          <w:rFonts w:eastAsia="Times New Roman"/>
          <w:sz w:val="28"/>
          <w:szCs w:val="28"/>
        </w:rPr>
        <w:t xml:space="preserve"> основное внимание уделяется развитию различных видов деятельности (проектная, </w:t>
      </w:r>
      <w:proofErr w:type="spellStart"/>
      <w:r w:rsidRPr="006E43D3">
        <w:rPr>
          <w:rFonts w:eastAsia="Times New Roman"/>
          <w:sz w:val="28"/>
          <w:szCs w:val="28"/>
        </w:rPr>
        <w:t>поисково</w:t>
      </w:r>
      <w:proofErr w:type="spellEnd"/>
      <w:r w:rsidRPr="006E43D3">
        <w:rPr>
          <w:rFonts w:eastAsia="Times New Roman"/>
          <w:sz w:val="28"/>
          <w:szCs w:val="28"/>
        </w:rPr>
        <w:t xml:space="preserve"> - исследовательская,  моделирующая, творческая,  контролирующая и оценочная) и особенностей индивидуальности ребёнка;</w:t>
      </w:r>
    </w:p>
    <w:p w:rsidR="007C350E" w:rsidRDefault="007C350E" w:rsidP="00777F4F">
      <w:pPr>
        <w:shd w:val="clear" w:color="auto" w:fill="FFFFFF"/>
        <w:tabs>
          <w:tab w:val="left" w:pos="984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F4F" w:rsidRDefault="00D44A28" w:rsidP="00777F4F">
      <w:pPr>
        <w:shd w:val="clear" w:color="auto" w:fill="FFFFFF"/>
        <w:tabs>
          <w:tab w:val="left" w:pos="984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2018-2019</w:t>
      </w:r>
      <w:r w:rsidR="00777F4F">
        <w:rPr>
          <w:rFonts w:eastAsia="Times New Roman"/>
          <w:sz w:val="28"/>
          <w:szCs w:val="28"/>
        </w:rPr>
        <w:t xml:space="preserve"> учебный год:</w:t>
      </w:r>
    </w:p>
    <w:p w:rsidR="002E5C7F" w:rsidRPr="006E43D3" w:rsidRDefault="002E5C7F" w:rsidP="002E5C7F">
      <w:pPr>
        <w:shd w:val="clear" w:color="auto" w:fill="FFFFFF"/>
        <w:tabs>
          <w:tab w:val="left" w:pos="984"/>
        </w:tabs>
        <w:spacing w:after="0" w:line="240" w:lineRule="auto"/>
        <w:ind w:firstLine="499"/>
        <w:jc w:val="both"/>
        <w:rPr>
          <w:rFonts w:eastAsia="Times New Roman"/>
          <w:sz w:val="28"/>
          <w:szCs w:val="28"/>
        </w:rPr>
      </w:pPr>
      <w:proofErr w:type="gramStart"/>
      <w:r w:rsidRPr="006E43D3">
        <w:rPr>
          <w:rFonts w:eastAsia="Times New Roman"/>
          <w:sz w:val="28"/>
          <w:szCs w:val="28"/>
        </w:rPr>
        <w:t>в 5-</w:t>
      </w:r>
      <w:r w:rsidR="00D44A28">
        <w:rPr>
          <w:rFonts w:eastAsia="Times New Roman"/>
          <w:sz w:val="28"/>
          <w:szCs w:val="28"/>
        </w:rPr>
        <w:t>9</w:t>
      </w:r>
      <w:r w:rsidRPr="006E43D3">
        <w:rPr>
          <w:rFonts w:eastAsia="Times New Roman"/>
          <w:sz w:val="28"/>
          <w:szCs w:val="28"/>
        </w:rPr>
        <w:t xml:space="preserve">-х классах организовано обучение в режиме ФГОС ООО, в основе реализации которого лежит </w:t>
      </w:r>
      <w:proofErr w:type="spellStart"/>
      <w:r w:rsidRPr="006E43D3">
        <w:rPr>
          <w:rFonts w:eastAsia="Times New Roman"/>
          <w:sz w:val="28"/>
          <w:szCs w:val="28"/>
        </w:rPr>
        <w:t>системно-деятельностный</w:t>
      </w:r>
      <w:proofErr w:type="spellEnd"/>
      <w:r w:rsidRPr="006E43D3">
        <w:rPr>
          <w:rFonts w:eastAsia="Times New Roman"/>
          <w:sz w:val="28"/>
          <w:szCs w:val="28"/>
        </w:rPr>
        <w:t xml:space="preserve"> подход, направленный на воспитание и развитие качеств личности, отвечающих требованиям информационного общества; развитие универсальных учебных действий; учет индивидуальных, возрастных, психологических и физиологических особенностей учащихся; индивидуальное развитие каждого учащегося, в том числе, одаренных детей, детей-инвалидов и детей с огран</w:t>
      </w:r>
      <w:r w:rsidR="00D44A28">
        <w:rPr>
          <w:rFonts w:eastAsia="Times New Roman"/>
          <w:sz w:val="28"/>
          <w:szCs w:val="28"/>
        </w:rPr>
        <w:t>иченными возможностями здоровья.</w:t>
      </w:r>
      <w:proofErr w:type="gramEnd"/>
    </w:p>
    <w:p w:rsidR="002E5C7F" w:rsidRPr="006E43D3" w:rsidRDefault="00715B80" w:rsidP="002E5C7F">
      <w:pPr>
        <w:shd w:val="clear" w:color="auto" w:fill="FFFFFF"/>
        <w:tabs>
          <w:tab w:val="left" w:pos="984"/>
        </w:tabs>
        <w:spacing w:after="0" w:line="240" w:lineRule="auto"/>
        <w:ind w:firstLine="4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первого сентября 2018г. в 9-м классе </w:t>
      </w:r>
      <w:r w:rsidRPr="006E43D3">
        <w:rPr>
          <w:rFonts w:eastAsia="Times New Roman"/>
          <w:sz w:val="28"/>
          <w:szCs w:val="28"/>
        </w:rPr>
        <w:t>обучение организовано в режиме ФГОС ООО</w:t>
      </w:r>
      <w:r>
        <w:rPr>
          <w:rFonts w:eastAsia="Times New Roman"/>
          <w:sz w:val="28"/>
          <w:szCs w:val="28"/>
        </w:rPr>
        <w:t>.</w:t>
      </w:r>
    </w:p>
    <w:p w:rsidR="002E5C7F" w:rsidRPr="009E35E0" w:rsidRDefault="002E5C7F" w:rsidP="002E5C7F">
      <w:pPr>
        <w:shd w:val="clear" w:color="auto" w:fill="FFFFFF"/>
        <w:tabs>
          <w:tab w:val="left" w:pos="98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E35E0">
        <w:rPr>
          <w:rFonts w:eastAsia="Times New Roman"/>
          <w:sz w:val="28"/>
          <w:szCs w:val="28"/>
        </w:rPr>
        <w:t>В ходе анализа образовательной деятельности выявлено следующее:</w:t>
      </w:r>
    </w:p>
    <w:p w:rsidR="002E5C7F" w:rsidRPr="009E35E0" w:rsidRDefault="009E35E0" w:rsidP="009E35E0">
      <w:pPr>
        <w:pStyle w:val="5"/>
        <w:shd w:val="clear" w:color="auto" w:fill="auto"/>
        <w:tabs>
          <w:tab w:val="left" w:pos="35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9E35E0">
        <w:rPr>
          <w:sz w:val="28"/>
          <w:szCs w:val="28"/>
        </w:rPr>
        <w:t xml:space="preserve">образовательные программы, учебные программы по предметам соответствуют параметрам учебного плана, нормативам примерных программ общего образования;   </w:t>
      </w:r>
    </w:p>
    <w:p w:rsidR="002E5C7F" w:rsidRPr="009E35E0" w:rsidRDefault="00715B80" w:rsidP="00715B80">
      <w:pPr>
        <w:pStyle w:val="5"/>
        <w:shd w:val="clear" w:color="auto" w:fill="auto"/>
        <w:tabs>
          <w:tab w:val="left" w:pos="35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9E35E0">
        <w:rPr>
          <w:sz w:val="28"/>
          <w:szCs w:val="28"/>
        </w:rPr>
        <w:t>содержание адаптированн</w:t>
      </w:r>
      <w:r>
        <w:rPr>
          <w:sz w:val="28"/>
          <w:szCs w:val="28"/>
        </w:rPr>
        <w:t>ой</w:t>
      </w:r>
      <w:r w:rsidR="002E5C7F" w:rsidRPr="009E35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2E5C7F" w:rsidRPr="009E35E0">
        <w:rPr>
          <w:sz w:val="28"/>
          <w:szCs w:val="28"/>
        </w:rPr>
        <w:t xml:space="preserve"> соответствует целям и задачам образовательных программ школы;</w:t>
      </w:r>
    </w:p>
    <w:p w:rsidR="002E5C7F" w:rsidRPr="009E35E0" w:rsidRDefault="00715B80" w:rsidP="00715B80">
      <w:pPr>
        <w:pStyle w:val="5"/>
        <w:shd w:val="clear" w:color="auto" w:fill="auto"/>
        <w:tabs>
          <w:tab w:val="left" w:pos="57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5C7F" w:rsidRPr="009E35E0">
        <w:rPr>
          <w:sz w:val="28"/>
          <w:szCs w:val="28"/>
        </w:rPr>
        <w:t xml:space="preserve">учебно-методический комплект соответствует федеральному перечню; </w:t>
      </w:r>
    </w:p>
    <w:p w:rsidR="002E5C7F" w:rsidRPr="009E35E0" w:rsidRDefault="00715B80" w:rsidP="00715B80">
      <w:pPr>
        <w:pStyle w:val="5"/>
        <w:shd w:val="clear" w:color="auto" w:fill="auto"/>
        <w:tabs>
          <w:tab w:val="left" w:pos="57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9E35E0">
        <w:rPr>
          <w:sz w:val="28"/>
          <w:szCs w:val="28"/>
        </w:rPr>
        <w:t>обеспечена преемственность учебно-методического комплекта в рамках уровней образо</w:t>
      </w:r>
      <w:r>
        <w:rPr>
          <w:sz w:val="28"/>
          <w:szCs w:val="28"/>
        </w:rPr>
        <w:t>вания, образовательных областей;</w:t>
      </w:r>
    </w:p>
    <w:p w:rsidR="002E5C7F" w:rsidRPr="009E35E0" w:rsidRDefault="00715B80" w:rsidP="00715B80">
      <w:pPr>
        <w:pStyle w:val="5"/>
        <w:shd w:val="clear" w:color="auto" w:fill="auto"/>
        <w:tabs>
          <w:tab w:val="left" w:pos="35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9E35E0">
        <w:rPr>
          <w:sz w:val="28"/>
          <w:szCs w:val="28"/>
        </w:rPr>
        <w:t>организация образовательного процесса регламентируется локальными актами, не противоречащими Уставу, по всем направлениям деятельности, соответствующими приказами.</w:t>
      </w:r>
    </w:p>
    <w:p w:rsidR="002E5C7F" w:rsidRPr="00EE5281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E5C7F" w:rsidRPr="00EE5281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EE5281">
        <w:rPr>
          <w:sz w:val="28"/>
          <w:szCs w:val="28"/>
        </w:rPr>
        <w:t>2.2. Оценка системы управления организации</w:t>
      </w:r>
    </w:p>
    <w:p w:rsidR="002E5C7F" w:rsidRDefault="002E5C7F" w:rsidP="002E5C7F">
      <w:pPr>
        <w:pStyle w:val="5"/>
        <w:shd w:val="clear" w:color="auto" w:fill="auto"/>
        <w:tabs>
          <w:tab w:val="left" w:pos="308"/>
        </w:tabs>
        <w:spacing w:line="240" w:lineRule="auto"/>
        <w:ind w:firstLine="567"/>
        <w:rPr>
          <w:color w:val="000000"/>
          <w:sz w:val="28"/>
          <w:szCs w:val="28"/>
        </w:rPr>
      </w:pPr>
    </w:p>
    <w:p w:rsidR="002E5C7F" w:rsidRPr="006E43D3" w:rsidRDefault="002E5C7F" w:rsidP="002E5C7F">
      <w:pPr>
        <w:pStyle w:val="5"/>
        <w:shd w:val="clear" w:color="auto" w:fill="auto"/>
        <w:tabs>
          <w:tab w:val="left" w:pos="308"/>
        </w:tabs>
        <w:spacing w:line="240" w:lineRule="auto"/>
        <w:ind w:firstLine="567"/>
        <w:rPr>
          <w:sz w:val="28"/>
          <w:szCs w:val="28"/>
        </w:rPr>
      </w:pPr>
      <w:r w:rsidRPr="006E43D3">
        <w:rPr>
          <w:color w:val="000000"/>
          <w:sz w:val="28"/>
          <w:szCs w:val="28"/>
        </w:rPr>
        <w:t>Управление образовательным  учреждением осуществляется в соответствии с федеральными законами и иными нормативными правовыми актами, Уставом на принципах единоначалия и самоуправления. Административные обязанности распределены согласно Уставу, штатному расписанию.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E43D3">
        <w:rPr>
          <w:color w:val="000000"/>
          <w:sz w:val="28"/>
          <w:szCs w:val="28"/>
        </w:rPr>
        <w:t xml:space="preserve">Общее управление школой осуществляет директор МОУ «СОШ  </w:t>
      </w:r>
      <w:r w:rsidR="00715B80">
        <w:rPr>
          <w:color w:val="000000"/>
          <w:sz w:val="28"/>
          <w:szCs w:val="28"/>
        </w:rPr>
        <w:t>с</w:t>
      </w:r>
      <w:proofErr w:type="gramStart"/>
      <w:r w:rsidR="00715B80">
        <w:rPr>
          <w:color w:val="000000"/>
          <w:sz w:val="28"/>
          <w:szCs w:val="28"/>
        </w:rPr>
        <w:t>.Б</w:t>
      </w:r>
      <w:proofErr w:type="gramEnd"/>
      <w:r w:rsidR="00715B80">
        <w:rPr>
          <w:color w:val="000000"/>
          <w:sz w:val="28"/>
          <w:szCs w:val="28"/>
        </w:rPr>
        <w:t xml:space="preserve">ерезово»  </w:t>
      </w:r>
      <w:proofErr w:type="spellStart"/>
      <w:r w:rsidR="00715B80">
        <w:rPr>
          <w:color w:val="000000"/>
          <w:sz w:val="28"/>
          <w:szCs w:val="28"/>
        </w:rPr>
        <w:t>Л.И.Барышева</w:t>
      </w:r>
      <w:proofErr w:type="spellEnd"/>
      <w:r w:rsidRPr="006E43D3">
        <w:rPr>
          <w:color w:val="000000"/>
          <w:sz w:val="28"/>
          <w:szCs w:val="28"/>
        </w:rPr>
        <w:t xml:space="preserve"> на правах оперативного управления и его заместители.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E43D3">
        <w:rPr>
          <w:color w:val="000000"/>
          <w:sz w:val="28"/>
          <w:szCs w:val="28"/>
        </w:rPr>
        <w:t>Основной функцией руководителя является координация действий всех участников образовательного процесса через общее собрание трудового коллектива, педагогический совет, управляющий совет, сов</w:t>
      </w:r>
      <w:r w:rsidR="00821E19">
        <w:rPr>
          <w:color w:val="000000"/>
          <w:sz w:val="28"/>
          <w:szCs w:val="28"/>
        </w:rPr>
        <w:t>ет родителей</w:t>
      </w:r>
      <w:r w:rsidRPr="006E43D3">
        <w:rPr>
          <w:color w:val="000000"/>
          <w:sz w:val="28"/>
          <w:szCs w:val="28"/>
        </w:rPr>
        <w:t>. Органы самоуправления создаются и действуют в соответствии с действующим Уставом школы и положением об этом органе, утвержденным  руководителем образовательного учреждения.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E43D3">
        <w:rPr>
          <w:color w:val="000000"/>
          <w:sz w:val="28"/>
          <w:szCs w:val="28"/>
        </w:rPr>
        <w:t>Заместители директора по УВР</w:t>
      </w:r>
      <w:r w:rsidR="00821E19">
        <w:rPr>
          <w:color w:val="000000"/>
          <w:sz w:val="28"/>
          <w:szCs w:val="28"/>
        </w:rPr>
        <w:t xml:space="preserve"> и ВР</w:t>
      </w:r>
      <w:r w:rsidRPr="006E43D3">
        <w:rPr>
          <w:color w:val="000000"/>
          <w:sz w:val="28"/>
          <w:szCs w:val="28"/>
        </w:rPr>
        <w:t xml:space="preserve"> осуществляют оперативное управление учебно-воспитательным процессом, организуют мотивационную, информационно-аналитическую, плановую, прогностическую и оценочно-результативную функции.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E43D3">
        <w:rPr>
          <w:color w:val="000000"/>
          <w:sz w:val="28"/>
          <w:szCs w:val="28"/>
        </w:rPr>
        <w:t>Все участники образовательн</w:t>
      </w:r>
      <w:r>
        <w:rPr>
          <w:color w:val="000000"/>
          <w:sz w:val="28"/>
          <w:szCs w:val="28"/>
        </w:rPr>
        <w:t>ых</w:t>
      </w:r>
      <w:r w:rsidR="00715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отношений</w:t>
      </w:r>
      <w:r w:rsidRPr="006E43D3">
        <w:rPr>
          <w:color w:val="000000"/>
          <w:sz w:val="28"/>
          <w:szCs w:val="28"/>
        </w:rPr>
        <w:t xml:space="preserve"> (обучающиеся,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Pr="006E43D3">
        <w:rPr>
          <w:color w:val="000000"/>
          <w:sz w:val="28"/>
          <w:szCs w:val="28"/>
        </w:rPr>
        <w:t>, педагоги) вовлечены в структуру управления школой. Предоставлена возможность для обсуждения нормативно-правовых документов, учитывается мнение родителей, обучающихся в согласовании локальных актов, затрагивающих права участников образовательных отношений. Это соответствует ч.1,2,3 ст.30 Федерального закона от 29.12.2012 года № 273-ФЗ «Об образовании в Российской Федерации» в части принятия образовательной организацией локальных нормативных актов, содержащих нормы, регулирующие образовательные отношения в пределах своей компетенции.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E5C7F" w:rsidRPr="00715B80" w:rsidRDefault="002E5C7F" w:rsidP="002E5C7F">
      <w:pPr>
        <w:pStyle w:val="5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715B80">
        <w:rPr>
          <w:color w:val="000000"/>
          <w:sz w:val="28"/>
          <w:szCs w:val="28"/>
        </w:rPr>
        <w:t>Организация управления образовательного учреждения соответствует требованиям Устава. Собственные нормативные и организационно - распорядительные документы соответствуют действующему законодательству и Уставу.</w:t>
      </w:r>
    </w:p>
    <w:p w:rsidR="002E5C7F" w:rsidRPr="00715B80" w:rsidRDefault="00821E19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Заместители</w:t>
      </w:r>
      <w:r w:rsidR="002E5C7F" w:rsidRPr="00715B80">
        <w:rPr>
          <w:color w:val="000000"/>
          <w:sz w:val="28"/>
          <w:szCs w:val="28"/>
        </w:rPr>
        <w:t xml:space="preserve"> директора по УВР</w:t>
      </w:r>
      <w:r>
        <w:rPr>
          <w:color w:val="000000"/>
          <w:sz w:val="28"/>
          <w:szCs w:val="28"/>
        </w:rPr>
        <w:t xml:space="preserve"> и ВР</w:t>
      </w:r>
      <w:r w:rsidR="002E5C7F" w:rsidRPr="00715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ведут</w:t>
      </w:r>
      <w:r w:rsidR="002E5C7F" w:rsidRPr="00715B80">
        <w:rPr>
          <w:color w:val="000000"/>
          <w:sz w:val="28"/>
          <w:szCs w:val="28"/>
        </w:rPr>
        <w:t xml:space="preserve"> работу по своевременному информированию участников образовательных отношений об изменениях в нормативно-правовой документации.</w:t>
      </w:r>
    </w:p>
    <w:p w:rsidR="002E5C7F" w:rsidRPr="00EE5281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E5C7F" w:rsidRPr="00EE5281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EE5281">
        <w:rPr>
          <w:sz w:val="28"/>
          <w:szCs w:val="28"/>
        </w:rPr>
        <w:t xml:space="preserve">2.3. Оценка содержания и качества подготовки </w:t>
      </w:r>
      <w:proofErr w:type="gramStart"/>
      <w:r w:rsidRPr="00EE5281">
        <w:rPr>
          <w:sz w:val="28"/>
          <w:szCs w:val="28"/>
        </w:rPr>
        <w:t>обучающихся</w:t>
      </w:r>
      <w:proofErr w:type="gramEnd"/>
    </w:p>
    <w:p w:rsidR="002E5C7F" w:rsidRPr="00EE5281" w:rsidRDefault="00D44A28" w:rsidP="002E5C7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2E5C7F" w:rsidRPr="00EE5281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="002E5C7F" w:rsidRPr="00EE5281">
        <w:rPr>
          <w:sz w:val="28"/>
          <w:szCs w:val="28"/>
        </w:rPr>
        <w:t xml:space="preserve"> учебный год</w:t>
      </w:r>
    </w:p>
    <w:p w:rsidR="002E5C7F" w:rsidRDefault="002E5C7F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7C350E" w:rsidRDefault="002E5C7F" w:rsidP="007C350E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 xml:space="preserve">МОУ «СОШ </w:t>
      </w:r>
      <w:r w:rsidR="009B12D8">
        <w:rPr>
          <w:sz w:val="28"/>
          <w:szCs w:val="28"/>
        </w:rPr>
        <w:t>с</w:t>
      </w:r>
      <w:proofErr w:type="gramStart"/>
      <w:r w:rsidR="009B12D8">
        <w:rPr>
          <w:sz w:val="28"/>
          <w:szCs w:val="28"/>
        </w:rPr>
        <w:t>.Б</w:t>
      </w:r>
      <w:proofErr w:type="gramEnd"/>
      <w:r w:rsidR="009B12D8">
        <w:rPr>
          <w:sz w:val="28"/>
          <w:szCs w:val="28"/>
        </w:rPr>
        <w:t>ерезово</w:t>
      </w:r>
      <w:r w:rsidRPr="006E43D3">
        <w:rPr>
          <w:sz w:val="28"/>
          <w:szCs w:val="28"/>
        </w:rPr>
        <w:t xml:space="preserve">» - общеобразовательное учреждение, реализующее различные общеобразовательные программы, которые включают программы </w:t>
      </w:r>
      <w:r w:rsidRPr="006E43D3">
        <w:rPr>
          <w:sz w:val="28"/>
          <w:szCs w:val="28"/>
        </w:rPr>
        <w:lastRenderedPageBreak/>
        <w:t>начал</w:t>
      </w:r>
      <w:r w:rsidR="009B12D8">
        <w:rPr>
          <w:sz w:val="28"/>
          <w:szCs w:val="28"/>
        </w:rPr>
        <w:t xml:space="preserve">ьного общего, основного общего </w:t>
      </w:r>
      <w:r w:rsidRPr="006E43D3">
        <w:rPr>
          <w:sz w:val="28"/>
          <w:szCs w:val="28"/>
        </w:rPr>
        <w:t>и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481434" w:rsidRDefault="00481434" w:rsidP="00481434">
      <w:pPr>
        <w:spacing w:line="238" w:lineRule="auto"/>
        <w:ind w:firstLine="55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Качество образования – комплексная характеристика образования, степень его соответствия ФГОС общего образования и потребностям заказчика образовательных услуг. Руководством ОУ и всем педагогическим коллективом проводится скоординированная работа по созданию условий для достижения планируемых результатов образовательной деятельности. Оценка качества образования в ОУ проводится с помощью диагностических и оценочных процедур (как внутренних, так и внешних – независимых) степени соответствия образовательных достижений обучающихся, образовательной деятельности, ресурсного обеспечения ОУ нормативным требованиям, социальным и личностным ожиданиям участников образовательных отношений.</w:t>
      </w:r>
    </w:p>
    <w:p w:rsidR="007352B2" w:rsidRPr="00481434" w:rsidRDefault="007352B2" w:rsidP="00481434">
      <w:pPr>
        <w:spacing w:line="238" w:lineRule="auto"/>
        <w:ind w:firstLine="557"/>
        <w:jc w:val="both"/>
        <w:rPr>
          <w:rFonts w:eastAsia="Times New Roman"/>
          <w:sz w:val="28"/>
        </w:rPr>
      </w:pPr>
    </w:p>
    <w:p w:rsidR="00481434" w:rsidRPr="00692998" w:rsidRDefault="00481434" w:rsidP="00481434">
      <w:pPr>
        <w:spacing w:line="0" w:lineRule="atLeast"/>
        <w:ind w:left="420"/>
        <w:jc w:val="center"/>
        <w:rPr>
          <w:rFonts w:eastAsia="Times New Roman"/>
          <w:sz w:val="28"/>
        </w:rPr>
      </w:pPr>
      <w:r w:rsidRPr="00692998">
        <w:rPr>
          <w:rFonts w:eastAsia="Times New Roman"/>
          <w:sz w:val="28"/>
        </w:rPr>
        <w:t xml:space="preserve">Динамика уровня </w:t>
      </w:r>
      <w:proofErr w:type="spellStart"/>
      <w:r w:rsidRPr="00692998">
        <w:rPr>
          <w:rFonts w:eastAsia="Times New Roman"/>
          <w:sz w:val="28"/>
        </w:rPr>
        <w:t>обученности</w:t>
      </w:r>
      <w:proofErr w:type="spellEnd"/>
    </w:p>
    <w:tbl>
      <w:tblPr>
        <w:tblW w:w="9380" w:type="dxa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6"/>
        <w:gridCol w:w="1955"/>
        <w:gridCol w:w="7"/>
        <w:gridCol w:w="1438"/>
        <w:gridCol w:w="1765"/>
        <w:gridCol w:w="1539"/>
      </w:tblGrid>
      <w:tr w:rsidR="00481434" w:rsidTr="00481434">
        <w:trPr>
          <w:trHeight w:val="370"/>
        </w:trPr>
        <w:tc>
          <w:tcPr>
            <w:tcW w:w="2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1434" w:rsidRDefault="00481434" w:rsidP="00481434">
            <w:pPr>
              <w:spacing w:line="264" w:lineRule="exact"/>
              <w:ind w:left="120"/>
              <w:rPr>
                <w:rFonts w:eastAsia="Times New Roman"/>
                <w:szCs w:val="28"/>
              </w:rPr>
            </w:pPr>
          </w:p>
          <w:p w:rsidR="00481434" w:rsidRPr="00481434" w:rsidRDefault="00481434" w:rsidP="00481434">
            <w:pPr>
              <w:spacing w:line="264" w:lineRule="exact"/>
              <w:ind w:left="120"/>
              <w:jc w:val="center"/>
              <w:rPr>
                <w:rFonts w:eastAsia="Times New Roman"/>
                <w:szCs w:val="28"/>
              </w:rPr>
            </w:pPr>
            <w:r w:rsidRPr="00481434">
              <w:rPr>
                <w:rFonts w:eastAsia="Times New Roman"/>
                <w:sz w:val="28"/>
                <w:szCs w:val="28"/>
              </w:rPr>
              <w:t>Уровни</w:t>
            </w:r>
          </w:p>
          <w:p w:rsidR="00481434" w:rsidRPr="00CD2DC1" w:rsidRDefault="00481434" w:rsidP="00481434">
            <w:pPr>
              <w:spacing w:line="0" w:lineRule="atLeast"/>
              <w:ind w:left="120"/>
              <w:jc w:val="center"/>
              <w:rPr>
                <w:rFonts w:eastAsia="Times New Roman"/>
              </w:rPr>
            </w:pPr>
            <w:r w:rsidRPr="00481434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6703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Pr="00481434" w:rsidRDefault="00481434" w:rsidP="00481434">
            <w:pPr>
              <w:spacing w:line="0" w:lineRule="atLeast"/>
              <w:jc w:val="center"/>
              <w:rPr>
                <w:rFonts w:eastAsia="Times New Roman"/>
                <w:szCs w:val="28"/>
              </w:rPr>
            </w:pPr>
            <w:r w:rsidRPr="00481434">
              <w:rPr>
                <w:rFonts w:eastAsia="Times New Roman"/>
                <w:sz w:val="28"/>
                <w:szCs w:val="28"/>
              </w:rPr>
              <w:t>Отчетный период</w:t>
            </w:r>
          </w:p>
        </w:tc>
      </w:tr>
      <w:tr w:rsidR="00481434" w:rsidTr="00481434">
        <w:trPr>
          <w:trHeight w:val="831"/>
        </w:trPr>
        <w:tc>
          <w:tcPr>
            <w:tcW w:w="2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Pr="00CD2DC1" w:rsidRDefault="00481434" w:rsidP="00481434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1434" w:rsidRPr="00CD2DC1" w:rsidRDefault="00481434" w:rsidP="00481434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 w:rsidRPr="00CD2DC1">
              <w:rPr>
                <w:rFonts w:eastAsia="Times New Roman"/>
              </w:rPr>
              <w:t>По состоянию</w:t>
            </w:r>
          </w:p>
          <w:p w:rsidR="00481434" w:rsidRPr="00CD2DC1" w:rsidRDefault="00481434" w:rsidP="00D44A28">
            <w:pPr>
              <w:spacing w:line="0" w:lineRule="atLeast"/>
              <w:ind w:left="100"/>
              <w:jc w:val="center"/>
              <w:rPr>
                <w:rFonts w:eastAsia="Times New Roman"/>
                <w:sz w:val="22"/>
              </w:rPr>
            </w:pPr>
            <w:r w:rsidRPr="00CD2DC1">
              <w:rPr>
                <w:rFonts w:eastAsia="Times New Roman"/>
              </w:rPr>
              <w:t>на 1 января 201</w:t>
            </w:r>
            <w:r w:rsidR="00D44A28">
              <w:rPr>
                <w:rFonts w:eastAsia="Times New Roman"/>
              </w:rPr>
              <w:t>9</w:t>
            </w:r>
            <w:r w:rsidRPr="00CD2DC1">
              <w:rPr>
                <w:rFonts w:eastAsia="Times New Roman"/>
              </w:rPr>
              <w:t xml:space="preserve"> года /%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Pr="00CD2DC1" w:rsidRDefault="00481434" w:rsidP="00481434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 w:rsidRPr="00CD2DC1">
              <w:rPr>
                <w:rFonts w:eastAsia="Times New Roman"/>
              </w:rPr>
              <w:t>По состоянию</w:t>
            </w:r>
          </w:p>
          <w:p w:rsidR="00481434" w:rsidRPr="00481434" w:rsidRDefault="00481434" w:rsidP="00D44A28">
            <w:pPr>
              <w:spacing w:line="0" w:lineRule="atLeast"/>
              <w:jc w:val="center"/>
              <w:rPr>
                <w:rFonts w:eastAsia="Times New Roman"/>
              </w:rPr>
            </w:pPr>
            <w:r w:rsidRPr="00CD2DC1">
              <w:rPr>
                <w:rFonts w:eastAsia="Times New Roman"/>
              </w:rPr>
              <w:t>на  31  декабря  201</w:t>
            </w:r>
            <w:r w:rsidR="00D44A28">
              <w:rPr>
                <w:rFonts w:eastAsia="Times New Roman"/>
              </w:rPr>
              <w:t>9</w:t>
            </w:r>
            <w:r w:rsidRPr="00CD2DC1">
              <w:rPr>
                <w:rFonts w:eastAsia="Times New Roman"/>
              </w:rPr>
              <w:t xml:space="preserve">  года</w:t>
            </w:r>
            <w:r>
              <w:rPr>
                <w:rFonts w:eastAsia="Times New Roman"/>
              </w:rPr>
              <w:t>/%</w:t>
            </w:r>
          </w:p>
        </w:tc>
      </w:tr>
      <w:tr w:rsidR="00481434" w:rsidTr="00481434">
        <w:trPr>
          <w:trHeight w:val="349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Pr="00CD2DC1" w:rsidRDefault="00481434" w:rsidP="00481434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34" w:rsidRPr="009C747E" w:rsidRDefault="00481434" w:rsidP="00481434">
            <w:pPr>
              <w:spacing w:line="265" w:lineRule="exact"/>
              <w:ind w:left="100"/>
              <w:rPr>
                <w:rFonts w:eastAsia="Times New Roman"/>
                <w:szCs w:val="24"/>
              </w:rPr>
            </w:pPr>
            <w:r w:rsidRPr="009C747E">
              <w:rPr>
                <w:rFonts w:eastAsia="Times New Roman"/>
                <w:szCs w:val="24"/>
              </w:rPr>
              <w:t>Успеваемость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Pr="009C747E" w:rsidRDefault="00481434" w:rsidP="00481434">
            <w:pPr>
              <w:spacing w:line="265" w:lineRule="exact"/>
              <w:ind w:left="3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</w:t>
            </w:r>
            <w:r w:rsidRPr="009C747E">
              <w:rPr>
                <w:rFonts w:eastAsia="Times New Roman"/>
                <w:szCs w:val="24"/>
              </w:rPr>
              <w:t>ачество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34" w:rsidRPr="00CD2DC1" w:rsidRDefault="00481434" w:rsidP="00481434">
            <w:pPr>
              <w:spacing w:line="265" w:lineRule="exact"/>
              <w:ind w:left="100"/>
              <w:rPr>
                <w:rFonts w:eastAsia="Times New Roman"/>
              </w:rPr>
            </w:pPr>
            <w:r w:rsidRPr="00CD2DC1">
              <w:rPr>
                <w:rFonts w:eastAsia="Times New Roman"/>
              </w:rPr>
              <w:t>Успеваемость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Pr="00CD2DC1" w:rsidRDefault="00481434" w:rsidP="00481434">
            <w:pPr>
              <w:spacing w:line="265" w:lineRule="exact"/>
              <w:ind w:left="263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CD2DC1">
              <w:rPr>
                <w:rFonts w:eastAsia="Times New Roman"/>
              </w:rPr>
              <w:t>ачество</w:t>
            </w:r>
          </w:p>
        </w:tc>
      </w:tr>
      <w:tr w:rsidR="00481434" w:rsidTr="00481434">
        <w:trPr>
          <w:trHeight w:val="308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1-4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right="50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  <w:sz w:val="28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9E6199" w:rsidP="00481434">
            <w:pPr>
              <w:spacing w:line="308" w:lineRule="exact"/>
              <w:ind w:right="504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52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right="10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  <w:sz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right="504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5</w:t>
            </w:r>
            <w:r w:rsidR="009E6199">
              <w:rPr>
                <w:rFonts w:eastAsia="Times New Roman"/>
                <w:sz w:val="28"/>
              </w:rPr>
              <w:t>0</w:t>
            </w:r>
          </w:p>
        </w:tc>
      </w:tr>
      <w:tr w:rsidR="00481434" w:rsidTr="00481434">
        <w:trPr>
          <w:trHeight w:val="311"/>
        </w:trPr>
        <w:tc>
          <w:tcPr>
            <w:tcW w:w="2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5-9</w:t>
            </w:r>
          </w:p>
        </w:tc>
        <w:tc>
          <w:tcPr>
            <w:tcW w:w="19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34" w:rsidRPr="00481434" w:rsidRDefault="00481434" w:rsidP="00481434">
            <w:pPr>
              <w:pStyle w:val="a9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9</w:t>
            </w:r>
            <w:r w:rsidR="009E619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9E6199" w:rsidP="00481434">
            <w:pPr>
              <w:spacing w:line="308" w:lineRule="exact"/>
              <w:ind w:right="504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31</w:t>
            </w:r>
          </w:p>
        </w:tc>
        <w:tc>
          <w:tcPr>
            <w:tcW w:w="1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right="10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  <w:sz w:val="28"/>
              </w:rPr>
              <w:t>98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9E6199" w:rsidP="00481434">
            <w:pPr>
              <w:spacing w:line="308" w:lineRule="exact"/>
              <w:ind w:right="504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32</w:t>
            </w:r>
          </w:p>
        </w:tc>
      </w:tr>
      <w:tr w:rsidR="00481434" w:rsidTr="00481434">
        <w:trPr>
          <w:trHeight w:val="314"/>
        </w:trPr>
        <w:tc>
          <w:tcPr>
            <w:tcW w:w="2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10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10-11</w:t>
            </w:r>
          </w:p>
        </w:tc>
        <w:tc>
          <w:tcPr>
            <w:tcW w:w="19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10" w:lineRule="exact"/>
              <w:ind w:right="70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  <w:sz w:val="28"/>
              </w:rPr>
              <w:t>-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10" w:lineRule="exact"/>
              <w:ind w:right="504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  <w:tc>
          <w:tcPr>
            <w:tcW w:w="1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10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  <w:sz w:val="28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10" w:lineRule="exact"/>
              <w:ind w:right="504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-</w:t>
            </w:r>
          </w:p>
        </w:tc>
      </w:tr>
      <w:tr w:rsidR="00481434" w:rsidTr="00481434">
        <w:trPr>
          <w:trHeight w:val="312"/>
        </w:trPr>
        <w:tc>
          <w:tcPr>
            <w:tcW w:w="2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Итого</w:t>
            </w:r>
          </w:p>
        </w:tc>
        <w:tc>
          <w:tcPr>
            <w:tcW w:w="19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left="58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 xml:space="preserve">    9</w:t>
            </w:r>
            <w:r w:rsidR="009E6199">
              <w:rPr>
                <w:rFonts w:eastAsia="Times New Roman"/>
                <w:sz w:val="28"/>
              </w:rPr>
              <w:t>9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right="504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3</w:t>
            </w:r>
            <w:r w:rsidR="009E6199">
              <w:rPr>
                <w:rFonts w:eastAsia="Times New Roman"/>
                <w:sz w:val="28"/>
              </w:rPr>
              <w:t>8</w:t>
            </w:r>
          </w:p>
        </w:tc>
        <w:tc>
          <w:tcPr>
            <w:tcW w:w="1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left="66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9</w:t>
            </w:r>
            <w:r w:rsidR="009E6199">
              <w:rPr>
                <w:rFonts w:eastAsia="Times New Roman"/>
                <w:sz w:val="28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right="504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38</w:t>
            </w:r>
          </w:p>
        </w:tc>
      </w:tr>
    </w:tbl>
    <w:p w:rsidR="00481434" w:rsidRDefault="00481434" w:rsidP="00481434">
      <w:pPr>
        <w:spacing w:line="0" w:lineRule="atLeast"/>
        <w:rPr>
          <w:rFonts w:eastAsia="Times New Roman"/>
          <w:sz w:val="28"/>
        </w:rPr>
      </w:pPr>
    </w:p>
    <w:p w:rsidR="007352B2" w:rsidRDefault="007352B2" w:rsidP="00481434">
      <w:pPr>
        <w:spacing w:line="0" w:lineRule="atLeast"/>
        <w:ind w:left="420"/>
        <w:jc w:val="center"/>
        <w:rPr>
          <w:rFonts w:eastAsia="Times New Roman"/>
          <w:sz w:val="28"/>
        </w:rPr>
      </w:pPr>
    </w:p>
    <w:p w:rsidR="009E6199" w:rsidRDefault="009E6199" w:rsidP="00333C6C">
      <w:pPr>
        <w:spacing w:line="0" w:lineRule="atLeast"/>
        <w:rPr>
          <w:rFonts w:eastAsia="Times New Roman"/>
          <w:sz w:val="28"/>
        </w:rPr>
      </w:pPr>
    </w:p>
    <w:p w:rsidR="00481434" w:rsidRPr="00692998" w:rsidRDefault="00481434" w:rsidP="007352B2">
      <w:pPr>
        <w:spacing w:line="0" w:lineRule="atLeast"/>
        <w:ind w:left="420"/>
        <w:jc w:val="center"/>
        <w:rPr>
          <w:rFonts w:eastAsia="Times New Roman"/>
          <w:sz w:val="28"/>
        </w:rPr>
      </w:pPr>
      <w:r w:rsidRPr="00692998">
        <w:rPr>
          <w:rFonts w:eastAsia="Times New Roman"/>
          <w:sz w:val="28"/>
        </w:rPr>
        <w:t>Показатели качества знаний в динамике (по годам)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680"/>
      </w:tblGrid>
      <w:tr w:rsidR="00481434" w:rsidTr="00481434">
        <w:trPr>
          <w:trHeight w:val="311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left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Учебный год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434" w:rsidRDefault="00481434" w:rsidP="00481434">
            <w:pPr>
              <w:spacing w:line="308" w:lineRule="exact"/>
              <w:ind w:right="2025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Качество знаний</w:t>
            </w:r>
          </w:p>
        </w:tc>
      </w:tr>
      <w:tr w:rsidR="00481434" w:rsidTr="00481434">
        <w:trPr>
          <w:trHeight w:val="311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2016-2017 учебный год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right="39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31%</w:t>
            </w:r>
          </w:p>
        </w:tc>
      </w:tr>
      <w:tr w:rsidR="00481434" w:rsidTr="00481434">
        <w:trPr>
          <w:trHeight w:val="31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2017-2018 учебный год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08" w:lineRule="exact"/>
              <w:ind w:right="39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36%</w:t>
            </w:r>
          </w:p>
        </w:tc>
      </w:tr>
      <w:tr w:rsidR="00481434" w:rsidTr="007D2869">
        <w:trPr>
          <w:trHeight w:val="314"/>
        </w:trPr>
        <w:tc>
          <w:tcPr>
            <w:tcW w:w="4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481434" w:rsidP="00481434">
            <w:pPr>
              <w:spacing w:line="310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2018-2019</w:t>
            </w:r>
            <w:r w:rsidR="004F6741">
              <w:rPr>
                <w:rFonts w:eastAsia="Times New Roman"/>
                <w:sz w:val="28"/>
              </w:rPr>
              <w:t xml:space="preserve"> учебный год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434" w:rsidRDefault="007D2869" w:rsidP="00481434">
            <w:pPr>
              <w:spacing w:line="310" w:lineRule="exact"/>
              <w:ind w:right="39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41</w:t>
            </w:r>
            <w:r w:rsidR="00481434">
              <w:rPr>
                <w:rFonts w:eastAsia="Times New Roman"/>
                <w:sz w:val="28"/>
              </w:rPr>
              <w:t>%</w:t>
            </w:r>
          </w:p>
        </w:tc>
      </w:tr>
      <w:tr w:rsidR="004F6741" w:rsidTr="007D2869">
        <w:trPr>
          <w:trHeight w:val="314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41" w:rsidRPr="004F6741" w:rsidRDefault="004F6741" w:rsidP="00481434">
            <w:pPr>
              <w:spacing w:line="310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  <w:lang w:val="en-US"/>
              </w:rPr>
              <w:t>I</w:t>
            </w:r>
            <w:r>
              <w:rPr>
                <w:rFonts w:eastAsia="Times New Roman"/>
                <w:sz w:val="28"/>
              </w:rPr>
              <w:t xml:space="preserve"> полугодие</w:t>
            </w:r>
            <w:r w:rsidR="007D2869">
              <w:rPr>
                <w:rFonts w:eastAsia="Times New Roman"/>
                <w:sz w:val="28"/>
              </w:rPr>
              <w:t xml:space="preserve"> 2019-2020 </w:t>
            </w:r>
            <w:proofErr w:type="spellStart"/>
            <w:r w:rsidR="007D2869">
              <w:rPr>
                <w:rFonts w:eastAsia="Times New Roman"/>
                <w:sz w:val="28"/>
              </w:rPr>
              <w:t>уч.года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41" w:rsidRPr="00E77A8E" w:rsidRDefault="009E6199" w:rsidP="00481434">
            <w:pPr>
              <w:spacing w:line="310" w:lineRule="exact"/>
              <w:ind w:right="3920"/>
              <w:jc w:val="center"/>
              <w:rPr>
                <w:rFonts w:eastAsia="Times New Roman"/>
                <w:szCs w:val="28"/>
              </w:rPr>
            </w:pPr>
            <w:r w:rsidRPr="00E77A8E">
              <w:rPr>
                <w:rFonts w:eastAsia="Times New Roman"/>
                <w:sz w:val="28"/>
                <w:szCs w:val="28"/>
              </w:rPr>
              <w:t>38%</w:t>
            </w:r>
          </w:p>
        </w:tc>
      </w:tr>
    </w:tbl>
    <w:p w:rsidR="00481434" w:rsidRDefault="00481434" w:rsidP="00481434">
      <w:pPr>
        <w:spacing w:line="328" w:lineRule="exact"/>
        <w:rPr>
          <w:rFonts w:eastAsia="Times New Roman"/>
        </w:rPr>
      </w:pPr>
    </w:p>
    <w:p w:rsidR="002E5C7F" w:rsidRDefault="002E5C7F" w:rsidP="002E5C7F">
      <w:pPr>
        <w:spacing w:after="0" w:line="240" w:lineRule="auto"/>
        <w:ind w:firstLine="360"/>
        <w:jc w:val="center"/>
        <w:rPr>
          <w:sz w:val="28"/>
          <w:szCs w:val="28"/>
        </w:rPr>
      </w:pPr>
      <w:r w:rsidRPr="006E43D3">
        <w:rPr>
          <w:sz w:val="28"/>
          <w:szCs w:val="28"/>
        </w:rPr>
        <w:t>Уровень начального общего образования (2 – 4 классы)</w:t>
      </w:r>
    </w:p>
    <w:p w:rsidR="002E5C7F" w:rsidRDefault="002E5C7F" w:rsidP="00333C6C">
      <w:pPr>
        <w:spacing w:after="0" w:line="240" w:lineRule="auto"/>
        <w:ind w:left="142" w:firstLine="218"/>
        <w:jc w:val="both"/>
        <w:rPr>
          <w:sz w:val="28"/>
          <w:szCs w:val="28"/>
        </w:rPr>
      </w:pPr>
      <w:r w:rsidRPr="006E43D3">
        <w:rPr>
          <w:sz w:val="28"/>
          <w:szCs w:val="28"/>
        </w:rPr>
        <w:lastRenderedPageBreak/>
        <w:t xml:space="preserve">Успеваемость и качество знаний по </w:t>
      </w:r>
      <w:r w:rsidR="00E872E0">
        <w:rPr>
          <w:sz w:val="28"/>
          <w:szCs w:val="28"/>
        </w:rPr>
        <w:t>классам</w:t>
      </w:r>
      <w:r w:rsidRPr="006E43D3">
        <w:rPr>
          <w:sz w:val="28"/>
          <w:szCs w:val="28"/>
        </w:rPr>
        <w:t xml:space="preserve"> по отношению к предыдущему учебному году:</w:t>
      </w:r>
    </w:p>
    <w:p w:rsidR="002E5C7F" w:rsidRDefault="002E5C7F" w:rsidP="002E5C7F">
      <w:pPr>
        <w:spacing w:after="0" w:line="240" w:lineRule="auto"/>
        <w:ind w:firstLine="360"/>
        <w:jc w:val="both"/>
        <w:rPr>
          <w:sz w:val="28"/>
          <w:szCs w:val="28"/>
        </w:rPr>
      </w:pPr>
    </w:p>
    <w:tbl>
      <w:tblPr>
        <w:tblW w:w="10252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1004"/>
        <w:gridCol w:w="1044"/>
        <w:gridCol w:w="741"/>
        <w:gridCol w:w="1099"/>
        <w:gridCol w:w="1169"/>
        <w:gridCol w:w="1038"/>
        <w:gridCol w:w="1041"/>
        <w:gridCol w:w="1181"/>
        <w:gridCol w:w="1038"/>
      </w:tblGrid>
      <w:tr w:rsidR="002E5C7F" w:rsidRPr="005E2206" w:rsidTr="009B12D8">
        <w:trPr>
          <w:trHeight w:val="256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Класс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 xml:space="preserve">% </w:t>
            </w:r>
            <w:proofErr w:type="spellStart"/>
            <w:r w:rsidRPr="005E2206">
              <w:rPr>
                <w:szCs w:val="24"/>
              </w:rPr>
              <w:t>успевае</w:t>
            </w:r>
            <w:proofErr w:type="spellEnd"/>
          </w:p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мости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К прошлому году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% качества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знаний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К прошлому году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 xml:space="preserve">% </w:t>
            </w:r>
            <w:proofErr w:type="spellStart"/>
            <w:r w:rsidRPr="005E2206">
              <w:rPr>
                <w:szCs w:val="24"/>
              </w:rPr>
              <w:t>успева</w:t>
            </w:r>
            <w:proofErr w:type="spellEnd"/>
          </w:p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5E2206">
              <w:rPr>
                <w:szCs w:val="24"/>
              </w:rPr>
              <w:t>ющих</w:t>
            </w:r>
            <w:proofErr w:type="spellEnd"/>
            <w:r w:rsidRPr="005E2206">
              <w:rPr>
                <w:szCs w:val="24"/>
              </w:rPr>
              <w:t xml:space="preserve"> на «3»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К прошлому году</w:t>
            </w:r>
          </w:p>
        </w:tc>
      </w:tr>
      <w:tr w:rsidR="002E5C7F" w:rsidRPr="005E2206" w:rsidTr="009B12D8">
        <w:trPr>
          <w:trHeight w:val="14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-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-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7F" w:rsidRPr="005E2206" w:rsidRDefault="002E5C7F" w:rsidP="002E5C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  <w:rPr>
                <w:szCs w:val="24"/>
              </w:rPr>
            </w:pPr>
            <w:r w:rsidRPr="005E2206">
              <w:rPr>
                <w:szCs w:val="24"/>
              </w:rPr>
              <w:t>-</w:t>
            </w:r>
          </w:p>
        </w:tc>
      </w:tr>
      <w:tr w:rsidR="002E5C7F" w:rsidRPr="005E2206" w:rsidTr="00E872E0">
        <w:trPr>
          <w:trHeight w:val="10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E872E0" w:rsidP="002E5C7F">
            <w:pPr>
              <w:spacing w:after="0" w:line="240" w:lineRule="auto"/>
              <w:jc w:val="center"/>
            </w:pPr>
            <w:r>
              <w:t xml:space="preserve">4 </w:t>
            </w:r>
          </w:p>
          <w:p w:rsidR="002E5C7F" w:rsidRPr="005E2206" w:rsidRDefault="00E872E0" w:rsidP="002E5C7F">
            <w:pPr>
              <w:spacing w:after="0" w:line="240" w:lineRule="auto"/>
              <w:jc w:val="center"/>
            </w:pPr>
            <w:r>
              <w:t>3</w:t>
            </w:r>
          </w:p>
          <w:p w:rsidR="002E5C7F" w:rsidRPr="005E2206" w:rsidRDefault="00E872E0" w:rsidP="002E5C7F">
            <w:pPr>
              <w:spacing w:after="0" w:line="240" w:lineRule="auto"/>
              <w:jc w:val="center"/>
            </w:pPr>
            <w:r>
              <w:t>2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E872E0" w:rsidP="002E5C7F">
            <w:pPr>
              <w:spacing w:after="0" w:line="240" w:lineRule="auto"/>
              <w:jc w:val="center"/>
            </w:pPr>
            <w:r>
              <w:t>100</w:t>
            </w:r>
            <w:r w:rsidR="002E5C7F" w:rsidRPr="005E2206">
              <w:t>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100 %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100 %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2E5C7F" w:rsidP="00E872E0">
            <w:pPr>
              <w:spacing w:after="0" w:line="240" w:lineRule="auto"/>
            </w:pPr>
            <w:r w:rsidRPr="005E2206">
              <w:t>без изменений</w:t>
            </w:r>
          </w:p>
          <w:p w:rsidR="002E5C7F" w:rsidRPr="005E2206" w:rsidRDefault="00A57E55" w:rsidP="00E872E0">
            <w:pPr>
              <w:spacing w:after="0" w:line="240" w:lineRule="auto"/>
            </w:pPr>
            <w:r>
              <w:t>без изменений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A57E55" w:rsidP="002E5C7F">
            <w:pPr>
              <w:spacing w:after="0" w:line="240" w:lineRule="auto"/>
              <w:jc w:val="center"/>
            </w:pPr>
            <w:r>
              <w:t>5</w:t>
            </w:r>
            <w:r w:rsidR="00E872E0">
              <w:t>0</w:t>
            </w:r>
            <w:r w:rsidR="002E5C7F" w:rsidRPr="005E2206">
              <w:t>%</w:t>
            </w:r>
          </w:p>
          <w:p w:rsidR="002E5C7F" w:rsidRPr="005E2206" w:rsidRDefault="00A57E55" w:rsidP="002E5C7F">
            <w:pPr>
              <w:spacing w:after="0" w:line="240" w:lineRule="auto"/>
              <w:jc w:val="center"/>
            </w:pPr>
            <w:r>
              <w:t>50</w:t>
            </w:r>
            <w:r w:rsidR="002E5C7F" w:rsidRPr="005E2206">
              <w:t xml:space="preserve"> %</w:t>
            </w:r>
          </w:p>
          <w:p w:rsidR="002E5C7F" w:rsidRPr="005E2206" w:rsidRDefault="00A57E55" w:rsidP="00E872E0">
            <w:pPr>
              <w:spacing w:after="0" w:line="240" w:lineRule="auto"/>
            </w:pPr>
            <w:r>
              <w:t xml:space="preserve">   66</w:t>
            </w:r>
            <w:r w:rsidR="002E5C7F" w:rsidRPr="005E2206">
              <w:t>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4" w:rsidRDefault="008919F4" w:rsidP="00E872E0">
            <w:pPr>
              <w:spacing w:after="0" w:line="240" w:lineRule="auto"/>
            </w:pPr>
          </w:p>
          <w:p w:rsidR="002E5C7F" w:rsidRPr="005E2206" w:rsidRDefault="00A57E55" w:rsidP="00E872E0">
            <w:pPr>
              <w:spacing w:after="0" w:line="240" w:lineRule="auto"/>
            </w:pPr>
            <w:r>
              <w:t>+ 6</w:t>
            </w:r>
            <w:r w:rsidR="00E872E0"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A57E55" w:rsidP="002E5C7F">
            <w:pPr>
              <w:spacing w:after="0" w:line="240" w:lineRule="auto"/>
            </w:pPr>
            <w:r>
              <w:t xml:space="preserve">   </w:t>
            </w:r>
            <w:r w:rsidR="008919F4">
              <w:t>-14%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2E5C7F" w:rsidP="00E872E0">
            <w:pPr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Default="00540902" w:rsidP="002E5C7F">
            <w:pPr>
              <w:spacing w:after="0" w:line="240" w:lineRule="auto"/>
              <w:jc w:val="center"/>
            </w:pPr>
            <w:r>
              <w:t>5</w:t>
            </w:r>
            <w:r w:rsidR="00E872E0">
              <w:t>0%</w:t>
            </w:r>
          </w:p>
          <w:p w:rsidR="00E872E0" w:rsidRDefault="008919F4" w:rsidP="002E5C7F">
            <w:pPr>
              <w:spacing w:after="0" w:line="240" w:lineRule="auto"/>
              <w:jc w:val="center"/>
            </w:pPr>
            <w:r>
              <w:t>50</w:t>
            </w:r>
            <w:r w:rsidR="00E872E0">
              <w:t>%</w:t>
            </w:r>
          </w:p>
          <w:p w:rsidR="008919F4" w:rsidRPr="005E2206" w:rsidRDefault="008919F4" w:rsidP="002E5C7F">
            <w:pPr>
              <w:spacing w:after="0" w:line="240" w:lineRule="auto"/>
              <w:jc w:val="center"/>
            </w:pPr>
            <w:r>
              <w:t>34%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8919F4" w:rsidP="002E5C7F">
            <w:pPr>
              <w:spacing w:after="0" w:line="240" w:lineRule="auto"/>
            </w:pPr>
            <w:r>
              <w:t>+14%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2E5C7F" w:rsidP="002E5C7F">
            <w:pPr>
              <w:spacing w:after="0" w:line="240" w:lineRule="auto"/>
            </w:pPr>
          </w:p>
          <w:p w:rsidR="002E5C7F" w:rsidRPr="005E2206" w:rsidRDefault="008919F4" w:rsidP="002E5C7F">
            <w:pPr>
              <w:spacing w:after="0" w:line="240" w:lineRule="auto"/>
            </w:pPr>
            <w:r>
              <w:t>-6%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</w:tr>
    </w:tbl>
    <w:p w:rsidR="00481434" w:rsidRDefault="00481434" w:rsidP="007352B2">
      <w:pPr>
        <w:spacing w:after="0" w:line="240" w:lineRule="auto"/>
        <w:rPr>
          <w:sz w:val="28"/>
          <w:szCs w:val="28"/>
        </w:rPr>
      </w:pPr>
    </w:p>
    <w:p w:rsidR="002E5C7F" w:rsidRPr="006E43D3" w:rsidRDefault="002E5C7F" w:rsidP="002E5C7F">
      <w:pPr>
        <w:spacing w:after="0" w:line="240" w:lineRule="auto"/>
        <w:jc w:val="center"/>
        <w:rPr>
          <w:sz w:val="28"/>
          <w:szCs w:val="28"/>
        </w:rPr>
      </w:pPr>
      <w:r w:rsidRPr="006E43D3">
        <w:rPr>
          <w:sz w:val="28"/>
          <w:szCs w:val="28"/>
        </w:rPr>
        <w:t>Уровень основного общего образования (5 – 9 классы)</w:t>
      </w:r>
    </w:p>
    <w:p w:rsidR="002E5C7F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6E43D3">
        <w:rPr>
          <w:sz w:val="28"/>
          <w:szCs w:val="28"/>
        </w:rPr>
        <w:t>Сравнительные результаты  успеваемости и качества знаний по параллелям по отношению к предыдущему учебному году:</w:t>
      </w:r>
    </w:p>
    <w:p w:rsidR="00E872E0" w:rsidRDefault="00E872E0" w:rsidP="002E5C7F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237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633"/>
        <w:gridCol w:w="1078"/>
        <w:gridCol w:w="638"/>
        <w:gridCol w:w="1245"/>
        <w:gridCol w:w="987"/>
        <w:gridCol w:w="547"/>
        <w:gridCol w:w="1579"/>
        <w:gridCol w:w="940"/>
        <w:gridCol w:w="671"/>
      </w:tblGrid>
      <w:tr w:rsidR="002E5C7F" w:rsidRPr="005E2206" w:rsidTr="00BB60CF">
        <w:trPr>
          <w:trHeight w:val="53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Класс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% успеваемости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К прошлому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году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% качества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знаний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К прошлому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году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% успевающих на «3»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К прошлому году</w:t>
            </w:r>
          </w:p>
        </w:tc>
      </w:tr>
      <w:tr w:rsidR="002E5C7F" w:rsidRPr="005E2206" w:rsidTr="00BB60C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7F" w:rsidRPr="005E2206" w:rsidRDefault="002E5C7F" w:rsidP="002E5C7F">
            <w:pPr>
              <w:spacing w:after="0" w:line="240" w:lineRule="auto"/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7F" w:rsidRPr="005E2206" w:rsidRDefault="002E5C7F" w:rsidP="002E5C7F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+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-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7F" w:rsidRPr="005E2206" w:rsidRDefault="002E5C7F" w:rsidP="002E5C7F">
            <w:pPr>
              <w:spacing w:after="0" w:line="240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+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-</w:t>
            </w:r>
          </w:p>
        </w:tc>
      </w:tr>
      <w:tr w:rsidR="002E5C7F" w:rsidRPr="005E2206" w:rsidTr="00342EA2">
        <w:trPr>
          <w:trHeight w:val="18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BB60CF" w:rsidP="002E5C7F">
            <w:pPr>
              <w:spacing w:after="0" w:line="240" w:lineRule="auto"/>
              <w:jc w:val="center"/>
            </w:pPr>
            <w:r>
              <w:t xml:space="preserve">5 </w:t>
            </w:r>
          </w:p>
          <w:p w:rsidR="002E5C7F" w:rsidRPr="005E2206" w:rsidRDefault="00BB60CF" w:rsidP="002E5C7F">
            <w:pPr>
              <w:spacing w:after="0" w:line="240" w:lineRule="auto"/>
              <w:jc w:val="center"/>
            </w:pPr>
            <w:r>
              <w:t>6</w:t>
            </w:r>
          </w:p>
          <w:p w:rsidR="002E5C7F" w:rsidRPr="005E2206" w:rsidRDefault="00BB60CF" w:rsidP="002E5C7F">
            <w:pPr>
              <w:spacing w:after="0" w:line="240" w:lineRule="auto"/>
              <w:jc w:val="center"/>
            </w:pPr>
            <w:r>
              <w:t>7</w:t>
            </w:r>
          </w:p>
          <w:p w:rsidR="002E5C7F" w:rsidRPr="005E2206" w:rsidRDefault="00BB60CF" w:rsidP="002E5C7F">
            <w:pPr>
              <w:spacing w:after="0" w:line="240" w:lineRule="auto"/>
              <w:jc w:val="center"/>
            </w:pPr>
            <w:r>
              <w:t>8</w:t>
            </w:r>
          </w:p>
          <w:p w:rsidR="002E5C7F" w:rsidRPr="005E2206" w:rsidRDefault="00BB60CF" w:rsidP="002E5C7F">
            <w:pPr>
              <w:spacing w:after="0" w:line="240" w:lineRule="auto"/>
              <w:jc w:val="center"/>
            </w:pPr>
            <w:r>
              <w:t>9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100%</w:t>
            </w:r>
          </w:p>
          <w:p w:rsidR="002E5C7F" w:rsidRPr="005E2206" w:rsidRDefault="008919F4" w:rsidP="002E5C7F">
            <w:pPr>
              <w:spacing w:after="0" w:line="240" w:lineRule="auto"/>
              <w:jc w:val="center"/>
            </w:pPr>
            <w:r>
              <w:t>10</w:t>
            </w:r>
            <w:r w:rsidR="002E5C7F" w:rsidRPr="005E2206">
              <w:t>0%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100%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100%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100%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без изменений</w:t>
            </w:r>
          </w:p>
          <w:p w:rsidR="00BB60CF" w:rsidRDefault="008919F4" w:rsidP="002E5C7F">
            <w:pPr>
              <w:spacing w:after="0" w:line="240" w:lineRule="auto"/>
              <w:jc w:val="center"/>
            </w:pPr>
            <w:r>
              <w:t>без изменений</w:t>
            </w:r>
          </w:p>
          <w:p w:rsidR="002E5C7F" w:rsidRPr="005E2206" w:rsidRDefault="00342EA2" w:rsidP="00BB60CF">
            <w:pPr>
              <w:spacing w:after="0" w:line="240" w:lineRule="auto"/>
            </w:pPr>
            <w:r>
              <w:t>+20%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>без изменений</w:t>
            </w:r>
          </w:p>
          <w:p w:rsidR="002E5C7F" w:rsidRPr="005E2206" w:rsidRDefault="002E5C7F" w:rsidP="00BB60CF">
            <w:pPr>
              <w:spacing w:after="0" w:line="240" w:lineRule="auto"/>
            </w:pPr>
            <w:r w:rsidRPr="005E2206">
              <w:t>без изменений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8919F4" w:rsidP="002E5C7F">
            <w:pPr>
              <w:spacing w:after="0" w:line="240" w:lineRule="auto"/>
            </w:pPr>
            <w:r>
              <w:t xml:space="preserve">     40</w:t>
            </w:r>
            <w:r w:rsidR="002E5C7F" w:rsidRPr="005E2206">
              <w:t xml:space="preserve">%    </w:t>
            </w:r>
          </w:p>
          <w:p w:rsidR="002E5C7F" w:rsidRPr="005E2206" w:rsidRDefault="008919F4" w:rsidP="002E5C7F">
            <w:pPr>
              <w:spacing w:after="0" w:line="240" w:lineRule="auto"/>
            </w:pPr>
            <w:r>
              <w:t xml:space="preserve">     18</w:t>
            </w:r>
            <w:r w:rsidR="002E5C7F" w:rsidRPr="005E2206">
              <w:t>%</w:t>
            </w:r>
          </w:p>
          <w:p w:rsidR="002E5C7F" w:rsidRPr="005E2206" w:rsidRDefault="002E5C7F" w:rsidP="002E5C7F">
            <w:pPr>
              <w:spacing w:after="0" w:line="240" w:lineRule="auto"/>
            </w:pPr>
            <w:r w:rsidRPr="005E2206">
              <w:t xml:space="preserve">     </w:t>
            </w:r>
            <w:r w:rsidR="00342EA2">
              <w:t>38</w:t>
            </w:r>
            <w:r w:rsidRPr="005E2206">
              <w:t>%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27</w:t>
            </w:r>
            <w:r w:rsidR="002E5C7F" w:rsidRPr="005E2206">
              <w:t>%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38</w:t>
            </w:r>
            <w:r w:rsidR="002E5C7F" w:rsidRPr="005E2206">
              <w:t>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  <w:r w:rsidRPr="005E2206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4" w:rsidRDefault="008919F4" w:rsidP="002E5C7F">
            <w:pPr>
              <w:spacing w:after="0" w:line="240" w:lineRule="auto"/>
              <w:jc w:val="center"/>
            </w:pPr>
            <w:r>
              <w:t xml:space="preserve">без </w:t>
            </w:r>
            <w:proofErr w:type="spellStart"/>
            <w:r>
              <w:t>изм</w:t>
            </w:r>
            <w:proofErr w:type="spellEnd"/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342EA2" w:rsidRDefault="00342EA2" w:rsidP="002E5C7F">
            <w:pPr>
              <w:spacing w:after="0" w:line="240" w:lineRule="auto"/>
              <w:jc w:val="center"/>
            </w:pPr>
          </w:p>
          <w:p w:rsidR="00342EA2" w:rsidRDefault="00342EA2" w:rsidP="002E5C7F">
            <w:pPr>
              <w:spacing w:after="0" w:line="240" w:lineRule="auto"/>
              <w:jc w:val="center"/>
            </w:pP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2E5C7F" w:rsidP="00BB60CF">
            <w:pPr>
              <w:spacing w:after="0" w:line="240" w:lineRule="auto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8919F4" w:rsidP="002E5C7F">
            <w:pPr>
              <w:spacing w:after="0" w:line="240" w:lineRule="auto"/>
              <w:jc w:val="center"/>
            </w:pPr>
            <w:r>
              <w:t>- 4</w:t>
            </w:r>
          </w:p>
          <w:p w:rsidR="002E5C7F" w:rsidRDefault="00342EA2" w:rsidP="002E5C7F">
            <w:pPr>
              <w:spacing w:after="0" w:line="240" w:lineRule="auto"/>
              <w:jc w:val="center"/>
            </w:pPr>
            <w:r>
              <w:t>- 2</w:t>
            </w:r>
          </w:p>
          <w:p w:rsidR="00342EA2" w:rsidRDefault="00342EA2" w:rsidP="002E5C7F">
            <w:pPr>
              <w:spacing w:after="0" w:line="240" w:lineRule="auto"/>
              <w:jc w:val="center"/>
            </w:pPr>
            <w:r>
              <w:t>- 4</w:t>
            </w:r>
          </w:p>
          <w:p w:rsidR="00342EA2" w:rsidRPr="005E2206" w:rsidRDefault="00342EA2" w:rsidP="002E5C7F">
            <w:pPr>
              <w:spacing w:after="0" w:line="240" w:lineRule="auto"/>
              <w:jc w:val="center"/>
            </w:pPr>
            <w:r>
              <w:t>- 8</w:t>
            </w:r>
          </w:p>
          <w:p w:rsidR="002E5C7F" w:rsidRPr="005E2206" w:rsidRDefault="002E5C7F" w:rsidP="00342EA2">
            <w:pPr>
              <w:spacing w:after="0" w:line="240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8919F4" w:rsidP="002E5C7F">
            <w:pPr>
              <w:spacing w:after="0" w:line="240" w:lineRule="auto"/>
              <w:jc w:val="center"/>
            </w:pPr>
            <w:r>
              <w:t>60</w:t>
            </w:r>
            <w:r w:rsidR="002E5C7F" w:rsidRPr="005E2206">
              <w:t>%</w:t>
            </w:r>
          </w:p>
          <w:p w:rsidR="002E5C7F" w:rsidRPr="005E2206" w:rsidRDefault="008919F4" w:rsidP="002E5C7F">
            <w:pPr>
              <w:spacing w:after="0" w:line="240" w:lineRule="auto"/>
              <w:jc w:val="center"/>
            </w:pPr>
            <w:r>
              <w:t>82</w:t>
            </w:r>
            <w:r w:rsidR="002E5C7F" w:rsidRPr="005E2206">
              <w:t>%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62</w:t>
            </w:r>
            <w:r w:rsidR="002E5C7F" w:rsidRPr="005E2206">
              <w:t xml:space="preserve">% 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73</w:t>
            </w:r>
            <w:r w:rsidR="002E5C7F" w:rsidRPr="005E2206">
              <w:t xml:space="preserve">% 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62</w:t>
            </w:r>
            <w:r w:rsidR="002E5C7F" w:rsidRPr="005E2206">
              <w:t xml:space="preserve">% 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8919F4" w:rsidP="002E5C7F">
            <w:pPr>
              <w:spacing w:after="0" w:line="240" w:lineRule="auto"/>
              <w:jc w:val="center"/>
            </w:pPr>
            <w:r>
              <w:t>без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+4%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+2%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+4%</w:t>
            </w:r>
          </w:p>
          <w:p w:rsidR="002E5C7F" w:rsidRPr="005E2206" w:rsidRDefault="00342EA2" w:rsidP="002E5C7F">
            <w:pPr>
              <w:spacing w:after="0" w:line="240" w:lineRule="auto"/>
              <w:jc w:val="center"/>
            </w:pPr>
            <w:r>
              <w:t>+8%</w:t>
            </w: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F" w:rsidRPr="005E2206" w:rsidRDefault="008919F4" w:rsidP="002E5C7F">
            <w:pPr>
              <w:spacing w:after="0" w:line="240" w:lineRule="auto"/>
            </w:pPr>
            <w:proofErr w:type="spellStart"/>
            <w:r>
              <w:t>изм</w:t>
            </w:r>
            <w:proofErr w:type="spellEnd"/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342EA2" w:rsidRDefault="00342EA2" w:rsidP="002E5C7F">
            <w:pPr>
              <w:spacing w:after="0" w:line="240" w:lineRule="auto"/>
              <w:jc w:val="center"/>
            </w:pP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2E5C7F" w:rsidP="002E5C7F">
            <w:pPr>
              <w:spacing w:after="0" w:line="240" w:lineRule="auto"/>
              <w:jc w:val="center"/>
            </w:pPr>
          </w:p>
          <w:p w:rsidR="002E5C7F" w:rsidRPr="005E2206" w:rsidRDefault="002E5C7F" w:rsidP="002E5C7F">
            <w:pPr>
              <w:spacing w:after="0" w:line="240" w:lineRule="auto"/>
            </w:pPr>
          </w:p>
        </w:tc>
      </w:tr>
    </w:tbl>
    <w:p w:rsidR="002E5C7F" w:rsidRDefault="002E5C7F" w:rsidP="00BB60CF">
      <w:pPr>
        <w:spacing w:after="0" w:line="240" w:lineRule="auto"/>
        <w:jc w:val="both"/>
        <w:rPr>
          <w:sz w:val="28"/>
          <w:szCs w:val="28"/>
        </w:rPr>
      </w:pPr>
    </w:p>
    <w:p w:rsidR="002E5C7F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E5C7F" w:rsidRPr="00305F63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305F63">
        <w:rPr>
          <w:sz w:val="28"/>
          <w:szCs w:val="28"/>
        </w:rPr>
        <w:t>Учащиеся 4-</w:t>
      </w:r>
      <w:r w:rsidR="00E77A8E">
        <w:rPr>
          <w:sz w:val="28"/>
          <w:szCs w:val="28"/>
        </w:rPr>
        <w:t>7</w:t>
      </w:r>
      <w:r w:rsidR="00BB60CF">
        <w:rPr>
          <w:sz w:val="28"/>
          <w:szCs w:val="28"/>
        </w:rPr>
        <w:t>-</w:t>
      </w:r>
      <w:r w:rsidRPr="00305F63">
        <w:rPr>
          <w:sz w:val="28"/>
          <w:szCs w:val="28"/>
        </w:rPr>
        <w:t>х классов участвовали в</w:t>
      </w:r>
      <w:r>
        <w:rPr>
          <w:sz w:val="28"/>
          <w:szCs w:val="28"/>
        </w:rPr>
        <w:t>о</w:t>
      </w:r>
      <w:r w:rsidRPr="00305F63">
        <w:rPr>
          <w:sz w:val="28"/>
          <w:szCs w:val="28"/>
        </w:rPr>
        <w:t xml:space="preserve"> Всероссийских проверочных работ</w:t>
      </w:r>
      <w:r>
        <w:rPr>
          <w:sz w:val="28"/>
          <w:szCs w:val="28"/>
        </w:rPr>
        <w:t>ах (ВПР)</w:t>
      </w:r>
      <w:r w:rsidRPr="00305F63">
        <w:rPr>
          <w:sz w:val="28"/>
          <w:szCs w:val="28"/>
        </w:rPr>
        <w:t>.</w:t>
      </w:r>
    </w:p>
    <w:p w:rsidR="002E5C7F" w:rsidRPr="00305F63" w:rsidRDefault="002E5C7F" w:rsidP="002E5C7F">
      <w:pPr>
        <w:spacing w:after="0" w:line="240" w:lineRule="auto"/>
        <w:jc w:val="center"/>
        <w:rPr>
          <w:sz w:val="28"/>
          <w:szCs w:val="28"/>
        </w:rPr>
      </w:pPr>
    </w:p>
    <w:p w:rsidR="00E77A8E" w:rsidRPr="007968FF" w:rsidRDefault="00E77A8E" w:rsidP="00E77A8E">
      <w:pPr>
        <w:spacing w:line="240" w:lineRule="atLeast"/>
        <w:rPr>
          <w:b/>
          <w:sz w:val="28"/>
          <w:szCs w:val="28"/>
        </w:rPr>
      </w:pPr>
      <w:r w:rsidRPr="007968FF">
        <w:rPr>
          <w:b/>
          <w:sz w:val="28"/>
          <w:szCs w:val="28"/>
        </w:rPr>
        <w:t>Результаты ВПР в 4 классе.</w:t>
      </w:r>
    </w:p>
    <w:tbl>
      <w:tblPr>
        <w:tblStyle w:val="af2"/>
        <w:tblW w:w="10774" w:type="dxa"/>
        <w:tblInd w:w="-710" w:type="dxa"/>
        <w:tblLayout w:type="fixed"/>
        <w:tblLook w:val="04A0"/>
      </w:tblPr>
      <w:tblGrid>
        <w:gridCol w:w="567"/>
        <w:gridCol w:w="993"/>
        <w:gridCol w:w="1984"/>
        <w:gridCol w:w="1560"/>
        <w:gridCol w:w="850"/>
        <w:gridCol w:w="709"/>
        <w:gridCol w:w="850"/>
        <w:gridCol w:w="709"/>
        <w:gridCol w:w="1134"/>
        <w:gridCol w:w="1418"/>
      </w:tblGrid>
      <w:tr w:rsidR="00E77A8E" w:rsidRPr="00E77A8E" w:rsidTr="00333C6C">
        <w:trPr>
          <w:trHeight w:val="1290"/>
        </w:trPr>
        <w:tc>
          <w:tcPr>
            <w:tcW w:w="567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Кол-во выпускников,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получивших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</w:tc>
        <w:tc>
          <w:tcPr>
            <w:tcW w:w="1134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>% качество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7A8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E77A8E">
              <w:rPr>
                <w:rFonts w:ascii="Times New Roman" w:hAnsi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</w:tr>
      <w:tr w:rsidR="00E77A8E" w:rsidRPr="00E77A8E" w:rsidTr="00333C6C">
        <w:trPr>
          <w:trHeight w:val="315"/>
        </w:trPr>
        <w:tc>
          <w:tcPr>
            <w:tcW w:w="567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8E" w:rsidRPr="00E77A8E" w:rsidTr="00333C6C">
        <w:tc>
          <w:tcPr>
            <w:tcW w:w="56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41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77A8E" w:rsidRPr="00E77A8E" w:rsidTr="00333C6C">
        <w:tc>
          <w:tcPr>
            <w:tcW w:w="56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41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77A8E" w:rsidRPr="00E77A8E" w:rsidTr="00333C6C">
        <w:tc>
          <w:tcPr>
            <w:tcW w:w="56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141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77A8E" w:rsidRPr="00E77A8E" w:rsidRDefault="00E77A8E" w:rsidP="00E77A8E">
      <w:pPr>
        <w:pStyle w:val="a9"/>
        <w:rPr>
          <w:b/>
          <w:sz w:val="28"/>
          <w:szCs w:val="28"/>
        </w:rPr>
      </w:pPr>
      <w:r w:rsidRPr="00E77A8E">
        <w:rPr>
          <w:b/>
          <w:sz w:val="28"/>
          <w:szCs w:val="28"/>
        </w:rPr>
        <w:t>Результаты ВПР в 5 классе.</w:t>
      </w:r>
    </w:p>
    <w:tbl>
      <w:tblPr>
        <w:tblStyle w:val="af2"/>
        <w:tblW w:w="10915" w:type="dxa"/>
        <w:tblInd w:w="-775" w:type="dxa"/>
        <w:tblLayout w:type="fixed"/>
        <w:tblLook w:val="04A0"/>
      </w:tblPr>
      <w:tblGrid>
        <w:gridCol w:w="599"/>
        <w:gridCol w:w="819"/>
        <w:gridCol w:w="1984"/>
        <w:gridCol w:w="1701"/>
        <w:gridCol w:w="709"/>
        <w:gridCol w:w="709"/>
        <w:gridCol w:w="850"/>
        <w:gridCol w:w="851"/>
        <w:gridCol w:w="1276"/>
        <w:gridCol w:w="1417"/>
      </w:tblGrid>
      <w:tr w:rsidR="00E77A8E" w:rsidRPr="00E77A8E" w:rsidTr="00333C6C">
        <w:trPr>
          <w:trHeight w:val="1290"/>
        </w:trPr>
        <w:tc>
          <w:tcPr>
            <w:tcW w:w="599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9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Кол-во выпускников,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получивших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соответствующие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отметки</w:t>
            </w:r>
          </w:p>
        </w:tc>
        <w:tc>
          <w:tcPr>
            <w:tcW w:w="1276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% качество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E77A8E">
              <w:rPr>
                <w:rFonts w:ascii="Times New Roman" w:hAnsi="Times New Roman"/>
                <w:sz w:val="28"/>
                <w:szCs w:val="28"/>
              </w:rPr>
              <w:t>успевае-мость</w:t>
            </w:r>
            <w:proofErr w:type="spellEnd"/>
            <w:proofErr w:type="gramEnd"/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8E" w:rsidRPr="00E77A8E" w:rsidTr="00333C6C">
        <w:trPr>
          <w:trHeight w:val="315"/>
        </w:trPr>
        <w:tc>
          <w:tcPr>
            <w:tcW w:w="599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276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8E" w:rsidRPr="00E77A8E" w:rsidTr="00333C6C">
        <w:tc>
          <w:tcPr>
            <w:tcW w:w="59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77A8E" w:rsidRPr="00E77A8E" w:rsidTr="00333C6C">
        <w:tc>
          <w:tcPr>
            <w:tcW w:w="59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E77A8E" w:rsidRPr="00E77A8E" w:rsidTr="00333C6C">
        <w:tc>
          <w:tcPr>
            <w:tcW w:w="59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77A8E" w:rsidRPr="00E77A8E" w:rsidTr="00333C6C">
        <w:tc>
          <w:tcPr>
            <w:tcW w:w="59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1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77A8E" w:rsidRPr="00E77A8E" w:rsidRDefault="00E77A8E" w:rsidP="00E77A8E">
      <w:pPr>
        <w:pStyle w:val="a9"/>
        <w:rPr>
          <w:b/>
          <w:sz w:val="28"/>
          <w:szCs w:val="28"/>
        </w:rPr>
      </w:pPr>
    </w:p>
    <w:p w:rsidR="00E77A8E" w:rsidRPr="00E77A8E" w:rsidRDefault="00E77A8E" w:rsidP="00E77A8E">
      <w:pPr>
        <w:pStyle w:val="a9"/>
        <w:rPr>
          <w:b/>
          <w:sz w:val="28"/>
          <w:szCs w:val="28"/>
        </w:rPr>
      </w:pPr>
      <w:r w:rsidRPr="00E77A8E">
        <w:rPr>
          <w:b/>
          <w:sz w:val="28"/>
          <w:szCs w:val="28"/>
        </w:rPr>
        <w:t>Результаты ВПР в 6 классе.</w:t>
      </w:r>
    </w:p>
    <w:tbl>
      <w:tblPr>
        <w:tblStyle w:val="af2"/>
        <w:tblW w:w="10915" w:type="dxa"/>
        <w:tblInd w:w="-775" w:type="dxa"/>
        <w:tblLayout w:type="fixed"/>
        <w:tblLook w:val="04A0"/>
      </w:tblPr>
      <w:tblGrid>
        <w:gridCol w:w="425"/>
        <w:gridCol w:w="993"/>
        <w:gridCol w:w="2268"/>
        <w:gridCol w:w="1701"/>
        <w:gridCol w:w="709"/>
        <w:gridCol w:w="708"/>
        <w:gridCol w:w="709"/>
        <w:gridCol w:w="709"/>
        <w:gridCol w:w="1276"/>
        <w:gridCol w:w="1417"/>
      </w:tblGrid>
      <w:tr w:rsidR="00E77A8E" w:rsidRPr="00E77A8E" w:rsidTr="00333C6C">
        <w:trPr>
          <w:trHeight w:val="1290"/>
        </w:trPr>
        <w:tc>
          <w:tcPr>
            <w:tcW w:w="425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Кол-во выпускников,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получивших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соответствующие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отметки</w:t>
            </w:r>
          </w:p>
        </w:tc>
        <w:tc>
          <w:tcPr>
            <w:tcW w:w="1276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% качество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E77A8E">
              <w:rPr>
                <w:rFonts w:ascii="Times New Roman" w:hAnsi="Times New Roman"/>
                <w:sz w:val="28"/>
                <w:szCs w:val="28"/>
              </w:rPr>
              <w:t>успевае-мость</w:t>
            </w:r>
            <w:proofErr w:type="spellEnd"/>
            <w:proofErr w:type="gramEnd"/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8E" w:rsidRPr="00E77A8E" w:rsidTr="00333C6C">
        <w:trPr>
          <w:trHeight w:val="315"/>
        </w:trPr>
        <w:tc>
          <w:tcPr>
            <w:tcW w:w="425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276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8E" w:rsidRPr="00E77A8E" w:rsidTr="00333C6C">
        <w:tc>
          <w:tcPr>
            <w:tcW w:w="425" w:type="dxa"/>
          </w:tcPr>
          <w:p w:rsidR="00E77A8E" w:rsidRPr="00333C6C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E77A8E" w:rsidRPr="00E77A8E" w:rsidTr="00333C6C">
        <w:tc>
          <w:tcPr>
            <w:tcW w:w="425" w:type="dxa"/>
          </w:tcPr>
          <w:p w:rsidR="00E77A8E" w:rsidRPr="00333C6C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77A8E" w:rsidRPr="00E77A8E" w:rsidTr="00333C6C">
        <w:tc>
          <w:tcPr>
            <w:tcW w:w="425" w:type="dxa"/>
          </w:tcPr>
          <w:p w:rsidR="00E77A8E" w:rsidRPr="00333C6C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E77A8E" w:rsidRPr="00E77A8E" w:rsidTr="00333C6C">
        <w:tc>
          <w:tcPr>
            <w:tcW w:w="425" w:type="dxa"/>
          </w:tcPr>
          <w:p w:rsidR="00E77A8E" w:rsidRPr="00333C6C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E77A8E" w:rsidRPr="00E77A8E" w:rsidTr="00333C6C">
        <w:tc>
          <w:tcPr>
            <w:tcW w:w="425" w:type="dxa"/>
          </w:tcPr>
          <w:p w:rsidR="00E77A8E" w:rsidRPr="00333C6C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E77A8E" w:rsidRPr="00E77A8E" w:rsidTr="00333C6C">
        <w:tc>
          <w:tcPr>
            <w:tcW w:w="425" w:type="dxa"/>
          </w:tcPr>
          <w:p w:rsidR="00E77A8E" w:rsidRPr="00333C6C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</w:tbl>
    <w:p w:rsidR="00E77A8E" w:rsidRPr="00E77A8E" w:rsidRDefault="00E77A8E" w:rsidP="00E77A8E">
      <w:pPr>
        <w:pStyle w:val="a9"/>
        <w:rPr>
          <w:sz w:val="28"/>
          <w:szCs w:val="28"/>
        </w:rPr>
      </w:pPr>
    </w:p>
    <w:p w:rsidR="00E77A8E" w:rsidRPr="00E77A8E" w:rsidRDefault="00E77A8E" w:rsidP="00E77A8E">
      <w:pPr>
        <w:pStyle w:val="a9"/>
        <w:rPr>
          <w:b/>
          <w:sz w:val="28"/>
          <w:szCs w:val="28"/>
        </w:rPr>
      </w:pPr>
      <w:r w:rsidRPr="00E77A8E">
        <w:rPr>
          <w:b/>
          <w:sz w:val="28"/>
          <w:szCs w:val="28"/>
        </w:rPr>
        <w:t>Результаты ВПР в 7 классе.</w:t>
      </w:r>
    </w:p>
    <w:tbl>
      <w:tblPr>
        <w:tblStyle w:val="af2"/>
        <w:tblW w:w="10915" w:type="dxa"/>
        <w:tblInd w:w="-775" w:type="dxa"/>
        <w:tblLayout w:type="fixed"/>
        <w:tblLook w:val="04A0"/>
      </w:tblPr>
      <w:tblGrid>
        <w:gridCol w:w="425"/>
        <w:gridCol w:w="993"/>
        <w:gridCol w:w="2268"/>
        <w:gridCol w:w="1701"/>
        <w:gridCol w:w="709"/>
        <w:gridCol w:w="708"/>
        <w:gridCol w:w="709"/>
        <w:gridCol w:w="709"/>
        <w:gridCol w:w="1276"/>
        <w:gridCol w:w="1417"/>
      </w:tblGrid>
      <w:tr w:rsidR="00E77A8E" w:rsidRPr="00E77A8E" w:rsidTr="00333C6C">
        <w:trPr>
          <w:trHeight w:val="1290"/>
        </w:trPr>
        <w:tc>
          <w:tcPr>
            <w:tcW w:w="425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Кол-во выпускников,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получивших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соответствующие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отметки</w:t>
            </w:r>
          </w:p>
        </w:tc>
        <w:tc>
          <w:tcPr>
            <w:tcW w:w="1276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% качество</w:t>
            </w:r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E77A8E">
              <w:rPr>
                <w:rFonts w:ascii="Times New Roman" w:hAnsi="Times New Roman"/>
                <w:sz w:val="28"/>
                <w:szCs w:val="28"/>
              </w:rPr>
              <w:t>успевае-мость</w:t>
            </w:r>
            <w:proofErr w:type="spellEnd"/>
            <w:proofErr w:type="gramEnd"/>
          </w:p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8E" w:rsidRPr="00E77A8E" w:rsidTr="00333C6C">
        <w:trPr>
          <w:trHeight w:val="315"/>
        </w:trPr>
        <w:tc>
          <w:tcPr>
            <w:tcW w:w="425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276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8E" w:rsidRPr="00E77A8E" w:rsidTr="00333C6C">
        <w:tc>
          <w:tcPr>
            <w:tcW w:w="425" w:type="dxa"/>
          </w:tcPr>
          <w:p w:rsidR="00E77A8E" w:rsidRPr="00333C6C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77A8E" w:rsidRPr="00E77A8E" w:rsidTr="00333C6C">
        <w:tc>
          <w:tcPr>
            <w:tcW w:w="425" w:type="dxa"/>
          </w:tcPr>
          <w:p w:rsidR="00E77A8E" w:rsidRPr="00333C6C" w:rsidRDefault="00E77A8E" w:rsidP="00E77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</w:tcPr>
          <w:p w:rsidR="00E77A8E" w:rsidRPr="00E77A8E" w:rsidRDefault="00E77A8E" w:rsidP="00E77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7A8E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</w:tbl>
    <w:p w:rsidR="00E77A8E" w:rsidRDefault="00E77A8E" w:rsidP="00E77A8E">
      <w:pPr>
        <w:spacing w:line="240" w:lineRule="atLeast"/>
        <w:jc w:val="both"/>
        <w:rPr>
          <w:sz w:val="28"/>
          <w:szCs w:val="28"/>
        </w:rPr>
      </w:pPr>
    </w:p>
    <w:p w:rsidR="00E77A8E" w:rsidRPr="007968FF" w:rsidRDefault="00E77A8E" w:rsidP="00E77A8E">
      <w:pPr>
        <w:spacing w:line="240" w:lineRule="atLeast"/>
        <w:jc w:val="both"/>
        <w:rPr>
          <w:sz w:val="28"/>
          <w:szCs w:val="28"/>
        </w:rPr>
      </w:pPr>
      <w:r w:rsidRPr="007968FF">
        <w:rPr>
          <w:sz w:val="28"/>
          <w:szCs w:val="28"/>
        </w:rPr>
        <w:t>Итоги проведенных ВПР в 4, 5, 6</w:t>
      </w:r>
      <w:r>
        <w:rPr>
          <w:sz w:val="28"/>
          <w:szCs w:val="28"/>
        </w:rPr>
        <w:t>, 7</w:t>
      </w:r>
      <w:r w:rsidRPr="007968FF">
        <w:rPr>
          <w:sz w:val="28"/>
          <w:szCs w:val="28"/>
        </w:rPr>
        <w:t xml:space="preserve"> классах в школе в 201</w:t>
      </w:r>
      <w:r>
        <w:rPr>
          <w:sz w:val="28"/>
          <w:szCs w:val="28"/>
        </w:rPr>
        <w:t>8</w:t>
      </w:r>
      <w:r w:rsidRPr="007968F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68FF">
        <w:rPr>
          <w:sz w:val="28"/>
          <w:szCs w:val="28"/>
        </w:rPr>
        <w:t xml:space="preserve"> учебном году:  всего проведено </w:t>
      </w:r>
      <w:r>
        <w:rPr>
          <w:sz w:val="28"/>
          <w:szCs w:val="28"/>
        </w:rPr>
        <w:t>15</w:t>
      </w:r>
      <w:r w:rsidRPr="007968FF">
        <w:rPr>
          <w:sz w:val="28"/>
          <w:szCs w:val="28"/>
        </w:rPr>
        <w:t xml:space="preserve"> работ.</w:t>
      </w:r>
    </w:p>
    <w:p w:rsidR="00333C6C" w:rsidRDefault="00D60B76" w:rsidP="00D60B7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Сравнивая  результаты  по </w:t>
      </w:r>
      <w:r w:rsidR="00E77A8E" w:rsidRPr="007968FF">
        <w:rPr>
          <w:sz w:val="28"/>
          <w:szCs w:val="28"/>
        </w:rPr>
        <w:t xml:space="preserve">предметам,  можно  сказать,  что  почти все учащиеся  справились  с  работой по  всем  предметам, так  как  материал  был  знаком  ребятам. Навык работы  с  бланками  и  подобными  заданиями  был  отработан.  </w:t>
      </w:r>
      <w:r w:rsidR="00E77A8E">
        <w:rPr>
          <w:sz w:val="28"/>
          <w:szCs w:val="28"/>
        </w:rPr>
        <w:t>Были использованы материалы</w:t>
      </w:r>
      <w:r w:rsidR="00E77A8E" w:rsidRPr="007968FF">
        <w:rPr>
          <w:sz w:val="28"/>
          <w:szCs w:val="28"/>
        </w:rPr>
        <w:t xml:space="preserve">  демоверсий с сайта vpr.statgrad.org.   </w:t>
      </w:r>
    </w:p>
    <w:p w:rsidR="00E77A8E" w:rsidRDefault="00E77A8E" w:rsidP="00D60B76">
      <w:pPr>
        <w:spacing w:line="240" w:lineRule="atLeast"/>
        <w:jc w:val="both"/>
        <w:rPr>
          <w:sz w:val="28"/>
          <w:szCs w:val="28"/>
        </w:rPr>
      </w:pPr>
      <w:r w:rsidRPr="007968FF">
        <w:rPr>
          <w:sz w:val="28"/>
          <w:szCs w:val="28"/>
        </w:rPr>
        <w:t>Но 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E77A8E" w:rsidRPr="00403206" w:rsidRDefault="00D60B76" w:rsidP="00E77A8E">
      <w:pPr>
        <w:spacing w:after="0" w:line="240" w:lineRule="auto"/>
        <w:jc w:val="both"/>
        <w:rPr>
          <w:rFonts w:eastAsia="Times New Roman"/>
          <w:sz w:val="28"/>
          <w:szCs w:val="28"/>
          <w:lang w:eastAsia="ru-RU" w:bidi="he-IL"/>
        </w:rPr>
      </w:pPr>
      <w:r>
        <w:rPr>
          <w:sz w:val="28"/>
          <w:szCs w:val="28"/>
        </w:rPr>
        <w:t xml:space="preserve">     </w:t>
      </w:r>
      <w:proofErr w:type="gramStart"/>
      <w:r w:rsidR="00E77A8E" w:rsidRPr="004834FC">
        <w:rPr>
          <w:sz w:val="28"/>
          <w:szCs w:val="28"/>
        </w:rPr>
        <w:t>Промежуточная аттестация обучающихся за 201</w:t>
      </w:r>
      <w:r w:rsidR="00E77A8E">
        <w:rPr>
          <w:sz w:val="28"/>
          <w:szCs w:val="28"/>
        </w:rPr>
        <w:t>8</w:t>
      </w:r>
      <w:r w:rsidR="00E77A8E" w:rsidRPr="004834FC">
        <w:rPr>
          <w:sz w:val="28"/>
          <w:szCs w:val="28"/>
        </w:rPr>
        <w:t xml:space="preserve"> – 201</w:t>
      </w:r>
      <w:r w:rsidR="00E77A8E">
        <w:rPr>
          <w:sz w:val="28"/>
          <w:szCs w:val="28"/>
        </w:rPr>
        <w:t>9</w:t>
      </w:r>
      <w:r w:rsidR="00E77A8E" w:rsidRPr="004834FC">
        <w:rPr>
          <w:sz w:val="28"/>
          <w:szCs w:val="28"/>
        </w:rPr>
        <w:t xml:space="preserve">  учебный год проведена в соответствии с утвержденным графиком и показала стабильные результаты обучающихся 2-8 классов.</w:t>
      </w:r>
      <w:proofErr w:type="gramEnd"/>
      <w:r w:rsidR="00E77A8E" w:rsidRPr="004834FC">
        <w:rPr>
          <w:sz w:val="28"/>
          <w:szCs w:val="28"/>
        </w:rPr>
        <w:t xml:space="preserve"> План подготовки к промежуточной аттестации выполнен по всем разделам</w:t>
      </w:r>
    </w:p>
    <w:p w:rsidR="00E77A8E" w:rsidRDefault="00E77A8E" w:rsidP="00E77A8E">
      <w:pPr>
        <w:spacing w:after="0" w:line="240" w:lineRule="auto"/>
        <w:rPr>
          <w:b/>
          <w:sz w:val="28"/>
          <w:szCs w:val="28"/>
        </w:rPr>
      </w:pPr>
    </w:p>
    <w:p w:rsidR="00E77A8E" w:rsidRPr="004834FC" w:rsidRDefault="00E77A8E" w:rsidP="00E77A8E">
      <w:pPr>
        <w:spacing w:after="0" w:line="240" w:lineRule="auto"/>
        <w:jc w:val="center"/>
        <w:rPr>
          <w:sz w:val="28"/>
          <w:szCs w:val="28"/>
        </w:rPr>
      </w:pPr>
      <w:r w:rsidRPr="004834FC">
        <w:rPr>
          <w:sz w:val="28"/>
          <w:szCs w:val="28"/>
        </w:rPr>
        <w:t xml:space="preserve">Результаты промежуточной аттестации </w:t>
      </w:r>
    </w:p>
    <w:p w:rsidR="00E77A8E" w:rsidRPr="004834FC" w:rsidRDefault="00E77A8E" w:rsidP="00E77A8E">
      <w:pPr>
        <w:spacing w:after="0" w:line="240" w:lineRule="auto"/>
        <w:jc w:val="center"/>
        <w:rPr>
          <w:sz w:val="28"/>
          <w:szCs w:val="28"/>
        </w:rPr>
      </w:pPr>
      <w:r w:rsidRPr="004834FC">
        <w:rPr>
          <w:sz w:val="28"/>
          <w:szCs w:val="28"/>
        </w:rPr>
        <w:t>(контрольная работа по русскому языку, математике) во 2- 4  классах</w:t>
      </w:r>
    </w:p>
    <w:p w:rsidR="00E77A8E" w:rsidRDefault="00E77A8E" w:rsidP="00E77A8E">
      <w:pPr>
        <w:spacing w:after="0" w:line="240" w:lineRule="auto"/>
        <w:rPr>
          <w:b/>
          <w:szCs w:val="24"/>
        </w:rPr>
      </w:pPr>
    </w:p>
    <w:tbl>
      <w:tblPr>
        <w:tblW w:w="525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2142"/>
        <w:gridCol w:w="516"/>
        <w:gridCol w:w="516"/>
        <w:gridCol w:w="516"/>
        <w:gridCol w:w="516"/>
        <w:gridCol w:w="942"/>
        <w:gridCol w:w="887"/>
        <w:gridCol w:w="1696"/>
        <w:gridCol w:w="2024"/>
      </w:tblGrid>
      <w:tr w:rsidR="00E77A8E" w:rsidTr="00E77A8E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 xml:space="preserve">Класс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 xml:space="preserve">Предмет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«5»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«4»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«3»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«2»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Общая успев.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proofErr w:type="spellStart"/>
            <w:r>
              <w:t>Кач-во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% соответствия годовым оценкам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E77A8E" w:rsidTr="00E77A8E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100 %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77,7%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88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8E" w:rsidRPr="00F716B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E77A8E" w:rsidRPr="00F716B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F716B5">
              <w:rPr>
                <w:sz w:val="24"/>
                <w:szCs w:val="24"/>
              </w:rPr>
              <w:lastRenderedPageBreak/>
              <w:t>Бабичева</w:t>
            </w:r>
            <w:proofErr w:type="spellEnd"/>
            <w:r w:rsidRPr="00F716B5">
              <w:rPr>
                <w:sz w:val="24"/>
                <w:szCs w:val="24"/>
              </w:rPr>
              <w:t xml:space="preserve"> И.А.</w:t>
            </w:r>
          </w:p>
        </w:tc>
      </w:tr>
      <w:tr w:rsidR="00E77A8E" w:rsidTr="00E77A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8E" w:rsidRDefault="00E77A8E" w:rsidP="00E77A8E">
            <w:pPr>
              <w:spacing w:after="0" w:line="240" w:lineRule="auto"/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(к/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100%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50%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8E" w:rsidRPr="00F716B5" w:rsidRDefault="00E77A8E" w:rsidP="00E77A8E">
            <w:pPr>
              <w:spacing w:after="0" w:line="240" w:lineRule="auto"/>
              <w:rPr>
                <w:szCs w:val="24"/>
              </w:rPr>
            </w:pPr>
          </w:p>
        </w:tc>
      </w:tr>
      <w:tr w:rsidR="00E77A8E" w:rsidTr="00E77A8E">
        <w:trPr>
          <w:trHeight w:val="90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lastRenderedPageBreak/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100 %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57%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100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8E" w:rsidRPr="00F716B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E77A8E" w:rsidRPr="00F716B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F716B5">
              <w:rPr>
                <w:sz w:val="24"/>
                <w:szCs w:val="24"/>
              </w:rPr>
              <w:t>Александрова Н.Г.</w:t>
            </w:r>
          </w:p>
        </w:tc>
      </w:tr>
      <w:tr w:rsidR="00E77A8E" w:rsidTr="00E77A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8E" w:rsidRDefault="00E77A8E" w:rsidP="00E77A8E">
            <w:pPr>
              <w:spacing w:after="0" w:line="240" w:lineRule="auto"/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(к/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100 %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71 %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8E" w:rsidRPr="00F716B5" w:rsidRDefault="00E77A8E" w:rsidP="00E77A8E">
            <w:pPr>
              <w:spacing w:after="0" w:line="240" w:lineRule="auto"/>
              <w:rPr>
                <w:szCs w:val="24"/>
              </w:rPr>
            </w:pPr>
          </w:p>
        </w:tc>
      </w:tr>
      <w:tr w:rsidR="00E77A8E" w:rsidTr="00E77A8E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pStyle w:val="a9"/>
              <w:spacing w:line="276" w:lineRule="auto"/>
            </w:pPr>
            <w:r>
              <w:t>100 %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50%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06F05">
              <w:rPr>
                <w:sz w:val="24"/>
                <w:szCs w:val="24"/>
              </w:rPr>
              <w:t>92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8E" w:rsidRPr="00F716B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E77A8E" w:rsidRPr="00F716B5" w:rsidRDefault="00E77A8E" w:rsidP="00E77A8E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F716B5">
              <w:rPr>
                <w:sz w:val="24"/>
                <w:szCs w:val="24"/>
              </w:rPr>
              <w:t>Бабичева</w:t>
            </w:r>
            <w:proofErr w:type="spellEnd"/>
            <w:r w:rsidRPr="00F716B5">
              <w:rPr>
                <w:sz w:val="24"/>
                <w:szCs w:val="24"/>
              </w:rPr>
              <w:t xml:space="preserve"> И.Г.</w:t>
            </w:r>
          </w:p>
        </w:tc>
      </w:tr>
      <w:tr w:rsidR="00E77A8E" w:rsidTr="00E77A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8E" w:rsidRDefault="00E77A8E" w:rsidP="00E77A8E">
            <w:pPr>
              <w:spacing w:after="0" w:line="240" w:lineRule="auto"/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rPr>
                <w:szCs w:val="24"/>
              </w:rPr>
            </w:pPr>
            <w:r>
              <w:rPr>
                <w:szCs w:val="24"/>
              </w:rPr>
              <w:t>Математика (к/</w:t>
            </w:r>
            <w:proofErr w:type="spellStart"/>
            <w:r>
              <w:rPr>
                <w:szCs w:val="24"/>
              </w:rPr>
              <w:t>р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jc w:val="center"/>
            </w:pPr>
            <w:r>
              <w:t>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jc w:val="center"/>
            </w:pPr>
            <w:r>
              <w:t>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jc w:val="center"/>
            </w:pPr>
            <w:r>
              <w:t>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jc w:val="center"/>
            </w:pPr>
            <w: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Default="00E77A8E" w:rsidP="00E7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jc w:val="center"/>
              <w:rPr>
                <w:szCs w:val="24"/>
              </w:rPr>
            </w:pPr>
            <w:r w:rsidRPr="00A06F05">
              <w:rPr>
                <w:szCs w:val="24"/>
              </w:rPr>
              <w:t>57 %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8E" w:rsidRPr="00A06F05" w:rsidRDefault="00E77A8E" w:rsidP="00E77A8E">
            <w:pPr>
              <w:rPr>
                <w:szCs w:val="24"/>
              </w:rPr>
            </w:pPr>
            <w:r w:rsidRPr="00A06F05">
              <w:rPr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8E" w:rsidRDefault="00E77A8E" w:rsidP="00E77A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E77A8E" w:rsidRPr="009D5135" w:rsidRDefault="00E77A8E" w:rsidP="00E77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77A8E" w:rsidRPr="004834FC" w:rsidRDefault="00E77A8E" w:rsidP="00E77A8E">
      <w:pPr>
        <w:spacing w:after="0"/>
        <w:ind w:firstLine="567"/>
        <w:jc w:val="both"/>
        <w:rPr>
          <w:sz w:val="28"/>
          <w:szCs w:val="28"/>
        </w:rPr>
      </w:pPr>
      <w:r w:rsidRPr="004834FC">
        <w:rPr>
          <w:sz w:val="28"/>
          <w:szCs w:val="28"/>
        </w:rPr>
        <w:t>Анализ  успеваемости и качества знаний  промежуточной аттестации по русскому языку (контрольный диктант с грамматическим заданием) учащихся 2- 4  классов показа</w:t>
      </w:r>
      <w:r>
        <w:rPr>
          <w:sz w:val="28"/>
          <w:szCs w:val="28"/>
        </w:rPr>
        <w:t>л, что  успеваемость составила 100</w:t>
      </w:r>
      <w:r w:rsidRPr="004834FC">
        <w:rPr>
          <w:sz w:val="28"/>
          <w:szCs w:val="28"/>
        </w:rPr>
        <w:t xml:space="preserve"> %, качество знаний - 6</w:t>
      </w:r>
      <w:r>
        <w:rPr>
          <w:sz w:val="28"/>
          <w:szCs w:val="28"/>
        </w:rPr>
        <w:t>2</w:t>
      </w:r>
      <w:r w:rsidRPr="004834FC">
        <w:rPr>
          <w:sz w:val="28"/>
          <w:szCs w:val="28"/>
        </w:rPr>
        <w:t xml:space="preserve"> %. Соответствие полученных оценок за контрольную работу в сравнении с оценкой за год -  9</w:t>
      </w:r>
      <w:r>
        <w:rPr>
          <w:sz w:val="28"/>
          <w:szCs w:val="28"/>
        </w:rPr>
        <w:t>3%.</w:t>
      </w:r>
    </w:p>
    <w:p w:rsidR="00E77A8E" w:rsidRPr="009D5135" w:rsidRDefault="00E77A8E" w:rsidP="00E77A8E">
      <w:pPr>
        <w:spacing w:after="0"/>
        <w:ind w:firstLine="567"/>
        <w:jc w:val="both"/>
        <w:rPr>
          <w:sz w:val="28"/>
          <w:szCs w:val="28"/>
        </w:rPr>
      </w:pPr>
      <w:r w:rsidRPr="004834FC">
        <w:rPr>
          <w:sz w:val="28"/>
          <w:szCs w:val="28"/>
        </w:rPr>
        <w:t xml:space="preserve">По математике (контрольная работа) во 2 – 4 классах - успеваемость составляет 100 %,  качество знаний   </w:t>
      </w:r>
      <w:r>
        <w:rPr>
          <w:sz w:val="28"/>
          <w:szCs w:val="28"/>
        </w:rPr>
        <w:t>59,3</w:t>
      </w:r>
      <w:r w:rsidRPr="004834FC">
        <w:rPr>
          <w:sz w:val="28"/>
          <w:szCs w:val="28"/>
        </w:rPr>
        <w:t>%. Процент соответствия оценок за контрольную работу в сравнении с оценкой за год - 8</w:t>
      </w:r>
      <w:r>
        <w:rPr>
          <w:sz w:val="28"/>
          <w:szCs w:val="28"/>
        </w:rPr>
        <w:t>4%.</w:t>
      </w:r>
    </w:p>
    <w:p w:rsidR="00333C6C" w:rsidRDefault="00333C6C" w:rsidP="00E77A8E">
      <w:pPr>
        <w:spacing w:after="0" w:line="240" w:lineRule="auto"/>
        <w:ind w:left="-284" w:hanging="142"/>
        <w:jc w:val="center"/>
        <w:rPr>
          <w:sz w:val="28"/>
          <w:szCs w:val="28"/>
        </w:rPr>
      </w:pPr>
    </w:p>
    <w:p w:rsidR="00E77A8E" w:rsidRDefault="00E77A8E" w:rsidP="00E77A8E">
      <w:pPr>
        <w:spacing w:after="0" w:line="240" w:lineRule="auto"/>
        <w:ind w:left="-284" w:hanging="142"/>
        <w:jc w:val="center"/>
        <w:rPr>
          <w:sz w:val="28"/>
          <w:szCs w:val="28"/>
        </w:rPr>
      </w:pPr>
      <w:r w:rsidRPr="004834FC">
        <w:rPr>
          <w:sz w:val="28"/>
          <w:szCs w:val="28"/>
        </w:rPr>
        <w:t>Результаты промежуточной аттестации в 5-8 классах</w:t>
      </w:r>
    </w:p>
    <w:p w:rsidR="00E77A8E" w:rsidRDefault="00E77A8E" w:rsidP="00E77A8E">
      <w:pPr>
        <w:spacing w:after="0" w:line="240" w:lineRule="auto"/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9D5FFA" w:rsidRDefault="009D5FFA" w:rsidP="00E77A8E">
      <w:pPr>
        <w:spacing w:after="0" w:line="240" w:lineRule="auto"/>
        <w:ind w:left="-284" w:hanging="142"/>
        <w:jc w:val="center"/>
        <w:rPr>
          <w:sz w:val="28"/>
          <w:szCs w:val="28"/>
        </w:rPr>
      </w:pPr>
    </w:p>
    <w:tbl>
      <w:tblPr>
        <w:tblW w:w="10685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284"/>
        <w:gridCol w:w="1701"/>
        <w:gridCol w:w="847"/>
        <w:gridCol w:w="1197"/>
        <w:gridCol w:w="566"/>
        <w:gridCol w:w="566"/>
        <w:gridCol w:w="566"/>
        <w:gridCol w:w="520"/>
        <w:gridCol w:w="1058"/>
        <w:gridCol w:w="969"/>
        <w:gridCol w:w="992"/>
      </w:tblGrid>
      <w:tr w:rsidR="00E77A8E" w:rsidTr="009D5FFA">
        <w:trPr>
          <w:trHeight w:val="6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класс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Ф.И.О.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Форма проведения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Количество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Успе</w:t>
            </w:r>
            <w:proofErr w:type="spellEnd"/>
          </w:p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вае</w:t>
            </w:r>
            <w:proofErr w:type="spellEnd"/>
          </w:p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Соответствие</w:t>
            </w:r>
          </w:p>
        </w:tc>
      </w:tr>
      <w:tr w:rsidR="00E77A8E" w:rsidTr="009D5FFA">
        <w:trPr>
          <w:trHeight w:val="2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Выполн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77A8E" w:rsidTr="009D5FFA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Калинина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27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Итого количество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27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Итого %</w:t>
            </w:r>
          </w:p>
          <w:p w:rsidR="00E77A8E" w:rsidRDefault="00E77A8E" w:rsidP="00E77A8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E" w:rsidRPr="00913087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13087">
              <w:rPr>
                <w:rFonts w:eastAsia="Times New Roman"/>
                <w:bCs/>
                <w:szCs w:val="24"/>
                <w:lang w:eastAsia="ru-RU"/>
              </w:rPr>
              <w:t>3</w:t>
            </w:r>
            <w:r>
              <w:rPr>
                <w:rFonts w:eastAsia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E" w:rsidRPr="00913087" w:rsidRDefault="00E77A8E" w:rsidP="00E77A8E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13087">
              <w:rPr>
                <w:rFonts w:eastAsia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A8E" w:rsidRDefault="00E77A8E" w:rsidP="00E77A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</w:tbl>
    <w:p w:rsidR="00E77A8E" w:rsidRDefault="00E77A8E" w:rsidP="009D5FFA">
      <w:pPr>
        <w:spacing w:after="0" w:line="240" w:lineRule="auto"/>
        <w:ind w:right="-56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Математика</w:t>
      </w:r>
    </w:p>
    <w:p w:rsidR="009D5FFA" w:rsidRDefault="009D5FFA" w:rsidP="009D5FFA">
      <w:pPr>
        <w:spacing w:after="0" w:line="240" w:lineRule="auto"/>
        <w:ind w:right="-56"/>
        <w:jc w:val="center"/>
        <w:rPr>
          <w:rFonts w:eastAsia="Times New Roman"/>
          <w:color w:val="000000"/>
          <w:szCs w:val="24"/>
          <w:lang w:eastAsia="ru-RU"/>
        </w:rPr>
      </w:pPr>
    </w:p>
    <w:p w:rsidR="009D5FFA" w:rsidRDefault="009D5FFA" w:rsidP="009D5FFA">
      <w:pPr>
        <w:spacing w:after="0" w:line="240" w:lineRule="auto"/>
        <w:ind w:right="-56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pPr w:leftFromText="180" w:rightFromText="180" w:horzAnchor="margin" w:tblpXSpec="center" w:tblpY="301"/>
        <w:tblW w:w="10760" w:type="dxa"/>
        <w:tblLayout w:type="fixed"/>
        <w:tblLook w:val="04A0"/>
      </w:tblPr>
      <w:tblGrid>
        <w:gridCol w:w="521"/>
        <w:gridCol w:w="709"/>
        <w:gridCol w:w="1312"/>
        <w:gridCol w:w="1363"/>
        <w:gridCol w:w="729"/>
        <w:gridCol w:w="1197"/>
        <w:gridCol w:w="567"/>
        <w:gridCol w:w="540"/>
        <w:gridCol w:w="531"/>
        <w:gridCol w:w="567"/>
        <w:gridCol w:w="851"/>
        <w:gridCol w:w="973"/>
        <w:gridCol w:w="900"/>
      </w:tblGrid>
      <w:tr w:rsidR="00E77A8E" w:rsidTr="009D5FFA">
        <w:trPr>
          <w:trHeight w:val="525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lastRenderedPageBreak/>
              <w:t>№</w:t>
            </w:r>
          </w:p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Класс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Учитель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Форма проведения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 Успеваемость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Соответствие</w:t>
            </w:r>
          </w:p>
        </w:tc>
      </w:tr>
      <w:tr w:rsidR="00E77A8E" w:rsidTr="009D5FFA">
        <w:trPr>
          <w:trHeight w:val="270"/>
        </w:trPr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Выполняли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77A8E" w:rsidTr="009D5FFA">
        <w:trPr>
          <w:trHeight w:val="52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Котова И.А.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52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Зубарева Т.В.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52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Зубарева Т.В.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52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Котова И.А.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25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973" w:type="dxa"/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E77A8E" w:rsidTr="009D5FFA">
        <w:trPr>
          <w:trHeight w:val="270"/>
        </w:trPr>
        <w:tc>
          <w:tcPr>
            <w:tcW w:w="390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2018-2019 учебный год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 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E" w:rsidRDefault="00E77A8E" w:rsidP="009D5FF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A8E" w:rsidRDefault="00E77A8E" w:rsidP="009D5FF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</w:tbl>
    <w:p w:rsidR="00E77A8E" w:rsidRDefault="00E77A8E" w:rsidP="00E77A8E">
      <w:pPr>
        <w:pStyle w:val="a3"/>
        <w:tabs>
          <w:tab w:val="left" w:pos="851"/>
        </w:tabs>
        <w:ind w:left="567"/>
        <w:rPr>
          <w:sz w:val="24"/>
          <w:szCs w:val="24"/>
        </w:rPr>
      </w:pPr>
    </w:p>
    <w:p w:rsidR="00E77A8E" w:rsidRPr="004834FC" w:rsidRDefault="00E77A8E" w:rsidP="00E77A8E">
      <w:pPr>
        <w:spacing w:after="0" w:line="240" w:lineRule="auto"/>
        <w:rPr>
          <w:sz w:val="28"/>
          <w:szCs w:val="28"/>
        </w:rPr>
      </w:pPr>
    </w:p>
    <w:p w:rsidR="00E77A8E" w:rsidRPr="004834FC" w:rsidRDefault="00E77A8E" w:rsidP="00E77A8E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4834FC">
        <w:rPr>
          <w:sz w:val="28"/>
          <w:szCs w:val="28"/>
        </w:rPr>
        <w:t xml:space="preserve">Анализ успеваемости и качества знаний промежуточной аттестации обучающихся 5– 8-х классов показал, что средняя успеваемость по русскому языку составила </w:t>
      </w:r>
      <w:r>
        <w:rPr>
          <w:sz w:val="28"/>
          <w:szCs w:val="28"/>
        </w:rPr>
        <w:t>100</w:t>
      </w:r>
      <w:r w:rsidRPr="004834FC">
        <w:rPr>
          <w:sz w:val="28"/>
          <w:szCs w:val="28"/>
        </w:rPr>
        <w:t>% при среднем качестве знаний 3</w:t>
      </w:r>
      <w:r>
        <w:rPr>
          <w:sz w:val="28"/>
          <w:szCs w:val="28"/>
        </w:rPr>
        <w:t>3</w:t>
      </w:r>
      <w:r w:rsidRPr="004834FC">
        <w:rPr>
          <w:sz w:val="28"/>
          <w:szCs w:val="28"/>
        </w:rPr>
        <w:t>% (</w:t>
      </w:r>
      <w:r>
        <w:rPr>
          <w:sz w:val="28"/>
          <w:szCs w:val="28"/>
        </w:rPr>
        <w:t>меньше</w:t>
      </w:r>
      <w:r w:rsidRPr="004834FC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4834FC">
        <w:rPr>
          <w:sz w:val="28"/>
          <w:szCs w:val="28"/>
        </w:rPr>
        <w:t xml:space="preserve">% по сравнению с прошлым учебным годом); средняя успеваемость по математике составила </w:t>
      </w:r>
      <w:r>
        <w:rPr>
          <w:sz w:val="28"/>
          <w:szCs w:val="28"/>
        </w:rPr>
        <w:t>100</w:t>
      </w:r>
      <w:r w:rsidRPr="004834FC">
        <w:rPr>
          <w:sz w:val="28"/>
          <w:szCs w:val="28"/>
        </w:rPr>
        <w:t>% при среднем качестве знаний 3</w:t>
      </w:r>
      <w:r>
        <w:rPr>
          <w:sz w:val="28"/>
          <w:szCs w:val="28"/>
        </w:rPr>
        <w:t>4</w:t>
      </w:r>
      <w:r w:rsidRPr="004834FC">
        <w:rPr>
          <w:sz w:val="28"/>
          <w:szCs w:val="28"/>
        </w:rPr>
        <w:t xml:space="preserve">%, что </w:t>
      </w:r>
      <w:r>
        <w:rPr>
          <w:sz w:val="28"/>
          <w:szCs w:val="28"/>
        </w:rPr>
        <w:t>ниже</w:t>
      </w:r>
      <w:r w:rsidRPr="004834FC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4834FC">
        <w:rPr>
          <w:sz w:val="28"/>
          <w:szCs w:val="28"/>
        </w:rPr>
        <w:t>% по сравнению с 201</w:t>
      </w:r>
      <w:r>
        <w:rPr>
          <w:sz w:val="28"/>
          <w:szCs w:val="28"/>
        </w:rPr>
        <w:t>7</w:t>
      </w:r>
      <w:r w:rsidRPr="004834F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834FC">
        <w:rPr>
          <w:sz w:val="28"/>
          <w:szCs w:val="28"/>
        </w:rPr>
        <w:t xml:space="preserve"> </w:t>
      </w:r>
      <w:proofErr w:type="spellStart"/>
      <w:r w:rsidRPr="004834FC">
        <w:rPr>
          <w:sz w:val="28"/>
          <w:szCs w:val="28"/>
        </w:rPr>
        <w:t>уч.г</w:t>
      </w:r>
      <w:proofErr w:type="spellEnd"/>
      <w:r w:rsidRPr="004834FC">
        <w:rPr>
          <w:sz w:val="28"/>
          <w:szCs w:val="28"/>
        </w:rPr>
        <w:t xml:space="preserve">. </w:t>
      </w:r>
      <w:proofErr w:type="gramEnd"/>
    </w:p>
    <w:p w:rsidR="00E77A8E" w:rsidRDefault="00E77A8E" w:rsidP="00E77A8E">
      <w:pPr>
        <w:spacing w:after="0"/>
        <w:ind w:firstLine="567"/>
        <w:jc w:val="both"/>
        <w:rPr>
          <w:sz w:val="28"/>
          <w:szCs w:val="28"/>
        </w:rPr>
      </w:pPr>
      <w:r w:rsidRPr="004834FC">
        <w:rPr>
          <w:sz w:val="28"/>
          <w:szCs w:val="28"/>
        </w:rPr>
        <w:t>С целью выявления низко</w:t>
      </w:r>
      <w:r>
        <w:rPr>
          <w:sz w:val="28"/>
          <w:szCs w:val="28"/>
        </w:rPr>
        <w:t xml:space="preserve">го качества знаний обучающихся </w:t>
      </w:r>
      <w:r w:rsidRPr="004834FC">
        <w:rPr>
          <w:sz w:val="28"/>
          <w:szCs w:val="28"/>
        </w:rPr>
        <w:t>6, 7</w:t>
      </w:r>
      <w:r>
        <w:rPr>
          <w:sz w:val="28"/>
          <w:szCs w:val="28"/>
        </w:rPr>
        <w:t>, 8</w:t>
      </w:r>
      <w:r w:rsidRPr="004834FC">
        <w:rPr>
          <w:sz w:val="28"/>
          <w:szCs w:val="28"/>
        </w:rPr>
        <w:t xml:space="preserve"> (математика</w:t>
      </w:r>
      <w:r>
        <w:rPr>
          <w:sz w:val="28"/>
          <w:szCs w:val="28"/>
        </w:rPr>
        <w:t>), 6  класс</w:t>
      </w:r>
      <w:r w:rsidRPr="004834FC">
        <w:rPr>
          <w:sz w:val="28"/>
          <w:szCs w:val="28"/>
        </w:rPr>
        <w:t xml:space="preserve"> (русский язык) проведён причинно – следственный анализ по результатам промежуточной аттестации 201</w:t>
      </w:r>
      <w:r>
        <w:rPr>
          <w:sz w:val="28"/>
          <w:szCs w:val="28"/>
        </w:rPr>
        <w:t>9</w:t>
      </w:r>
      <w:r w:rsidRPr="004834FC">
        <w:rPr>
          <w:sz w:val="28"/>
          <w:szCs w:val="28"/>
        </w:rPr>
        <w:t xml:space="preserve"> года:</w:t>
      </w:r>
    </w:p>
    <w:p w:rsidR="0056237B" w:rsidRPr="004834FC" w:rsidRDefault="0056237B" w:rsidP="00E77A8E">
      <w:pPr>
        <w:spacing w:after="0"/>
        <w:ind w:firstLine="567"/>
        <w:jc w:val="both"/>
        <w:rPr>
          <w:sz w:val="28"/>
          <w:szCs w:val="28"/>
        </w:rPr>
      </w:pPr>
    </w:p>
    <w:tbl>
      <w:tblPr>
        <w:tblStyle w:val="af2"/>
        <w:tblW w:w="9747" w:type="dxa"/>
        <w:tblLook w:val="04A0"/>
      </w:tblPr>
      <w:tblGrid>
        <w:gridCol w:w="1463"/>
        <w:gridCol w:w="834"/>
        <w:gridCol w:w="745"/>
        <w:gridCol w:w="1401"/>
        <w:gridCol w:w="1274"/>
        <w:gridCol w:w="1337"/>
        <w:gridCol w:w="1276"/>
        <w:gridCol w:w="1417"/>
      </w:tblGrid>
      <w:tr w:rsidR="00E77A8E" w:rsidRPr="004834FC" w:rsidTr="00E77A8E">
        <w:tc>
          <w:tcPr>
            <w:tcW w:w="1463" w:type="dxa"/>
          </w:tcPr>
          <w:p w:rsidR="00E77A8E" w:rsidRPr="00D60B76" w:rsidRDefault="00E77A8E" w:rsidP="00E77A8E">
            <w:pPr>
              <w:jc w:val="center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</w:rPr>
              <w:t>Предмет</w:t>
            </w:r>
          </w:p>
        </w:tc>
        <w:tc>
          <w:tcPr>
            <w:tcW w:w="834" w:type="dxa"/>
          </w:tcPr>
          <w:p w:rsidR="00E77A8E" w:rsidRPr="00D60B76" w:rsidRDefault="00E77A8E" w:rsidP="00E77A8E">
            <w:pPr>
              <w:jc w:val="center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</w:rPr>
              <w:t>Класс</w:t>
            </w:r>
          </w:p>
        </w:tc>
        <w:tc>
          <w:tcPr>
            <w:tcW w:w="745" w:type="dxa"/>
          </w:tcPr>
          <w:p w:rsidR="00E77A8E" w:rsidRPr="00D60B76" w:rsidRDefault="00E77A8E" w:rsidP="00E77A8E">
            <w:pPr>
              <w:jc w:val="center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1401" w:type="dxa"/>
          </w:tcPr>
          <w:p w:rsidR="00E77A8E" w:rsidRPr="00D60B76" w:rsidRDefault="00E77A8E" w:rsidP="00E77A8E">
            <w:pPr>
              <w:jc w:val="center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</w:rPr>
              <w:t>Низкие способности</w:t>
            </w:r>
          </w:p>
        </w:tc>
        <w:tc>
          <w:tcPr>
            <w:tcW w:w="1274" w:type="dxa"/>
          </w:tcPr>
          <w:p w:rsidR="00E77A8E" w:rsidRPr="00D60B76" w:rsidRDefault="00E77A8E" w:rsidP="00E77A8E">
            <w:pPr>
              <w:jc w:val="center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</w:rPr>
              <w:t>Рассеянное внимание</w:t>
            </w:r>
          </w:p>
        </w:tc>
        <w:tc>
          <w:tcPr>
            <w:tcW w:w="1337" w:type="dxa"/>
          </w:tcPr>
          <w:p w:rsidR="00E77A8E" w:rsidRPr="00D60B76" w:rsidRDefault="00E77A8E" w:rsidP="00E77A8E">
            <w:pPr>
              <w:jc w:val="center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</w:rPr>
              <w:t>Слабая мотивация</w:t>
            </w:r>
          </w:p>
        </w:tc>
        <w:tc>
          <w:tcPr>
            <w:tcW w:w="1276" w:type="dxa"/>
          </w:tcPr>
          <w:p w:rsidR="00E77A8E" w:rsidRPr="00D60B76" w:rsidRDefault="00E77A8E" w:rsidP="00E77A8E">
            <w:pPr>
              <w:jc w:val="center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</w:rPr>
              <w:t>Пробелы в знаниях</w:t>
            </w:r>
          </w:p>
        </w:tc>
        <w:tc>
          <w:tcPr>
            <w:tcW w:w="1417" w:type="dxa"/>
          </w:tcPr>
          <w:p w:rsidR="00E77A8E" w:rsidRPr="00D60B76" w:rsidRDefault="00E77A8E" w:rsidP="00E77A8E">
            <w:pPr>
              <w:jc w:val="center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</w:rPr>
              <w:t>Отсутствие должного внимания со стороны родителей</w:t>
            </w:r>
          </w:p>
        </w:tc>
      </w:tr>
      <w:tr w:rsidR="00E77A8E" w:rsidRPr="004834FC" w:rsidTr="00E77A8E">
        <w:tc>
          <w:tcPr>
            <w:tcW w:w="1463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3 ч./27%</w:t>
            </w:r>
          </w:p>
        </w:tc>
        <w:tc>
          <w:tcPr>
            <w:tcW w:w="1274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 ч./9%</w:t>
            </w:r>
          </w:p>
        </w:tc>
        <w:tc>
          <w:tcPr>
            <w:tcW w:w="1337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ч./18%</w:t>
            </w:r>
          </w:p>
        </w:tc>
        <w:tc>
          <w:tcPr>
            <w:tcW w:w="1276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ч./18%</w:t>
            </w:r>
          </w:p>
        </w:tc>
        <w:tc>
          <w:tcPr>
            <w:tcW w:w="1417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ч./18%</w:t>
            </w:r>
          </w:p>
        </w:tc>
      </w:tr>
      <w:tr w:rsidR="00E77A8E" w:rsidRPr="004834FC" w:rsidTr="00E77A8E">
        <w:tc>
          <w:tcPr>
            <w:tcW w:w="1463" w:type="dxa"/>
            <w:vMerge w:val="restart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4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3 ч./27%</w:t>
            </w:r>
          </w:p>
        </w:tc>
        <w:tc>
          <w:tcPr>
            <w:tcW w:w="1274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 ч./9%</w:t>
            </w:r>
          </w:p>
        </w:tc>
        <w:tc>
          <w:tcPr>
            <w:tcW w:w="1337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ч./18%</w:t>
            </w:r>
          </w:p>
        </w:tc>
        <w:tc>
          <w:tcPr>
            <w:tcW w:w="1276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ч./18%</w:t>
            </w:r>
          </w:p>
        </w:tc>
        <w:tc>
          <w:tcPr>
            <w:tcW w:w="1417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ч./18%</w:t>
            </w:r>
          </w:p>
        </w:tc>
      </w:tr>
      <w:tr w:rsidR="00E77A8E" w:rsidRPr="004834FC" w:rsidTr="00E77A8E">
        <w:trPr>
          <w:trHeight w:val="234"/>
        </w:trPr>
        <w:tc>
          <w:tcPr>
            <w:tcW w:w="1463" w:type="dxa"/>
            <w:vMerge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ч./25%</w:t>
            </w:r>
          </w:p>
        </w:tc>
        <w:tc>
          <w:tcPr>
            <w:tcW w:w="1274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 ч./12,5%</w:t>
            </w:r>
          </w:p>
        </w:tc>
        <w:tc>
          <w:tcPr>
            <w:tcW w:w="1337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 ч./12,5%</w:t>
            </w:r>
          </w:p>
        </w:tc>
        <w:tc>
          <w:tcPr>
            <w:tcW w:w="1276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ч./25%</w:t>
            </w:r>
          </w:p>
        </w:tc>
        <w:tc>
          <w:tcPr>
            <w:tcW w:w="1417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 ч./12,5%</w:t>
            </w:r>
          </w:p>
        </w:tc>
      </w:tr>
      <w:tr w:rsidR="00E77A8E" w:rsidRPr="00B512FB" w:rsidTr="00E77A8E">
        <w:tc>
          <w:tcPr>
            <w:tcW w:w="1463" w:type="dxa"/>
            <w:vMerge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3 ч./27%</w:t>
            </w:r>
          </w:p>
        </w:tc>
        <w:tc>
          <w:tcPr>
            <w:tcW w:w="1274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1 ч./9%</w:t>
            </w:r>
          </w:p>
        </w:tc>
        <w:tc>
          <w:tcPr>
            <w:tcW w:w="1337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ч./18%</w:t>
            </w:r>
          </w:p>
        </w:tc>
        <w:tc>
          <w:tcPr>
            <w:tcW w:w="1276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3 ч./27%</w:t>
            </w:r>
          </w:p>
        </w:tc>
        <w:tc>
          <w:tcPr>
            <w:tcW w:w="1417" w:type="dxa"/>
          </w:tcPr>
          <w:p w:rsidR="00E77A8E" w:rsidRPr="00D60B76" w:rsidRDefault="00E77A8E" w:rsidP="00E77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76">
              <w:rPr>
                <w:rFonts w:ascii="Times New Roman" w:hAnsi="Times New Roman"/>
                <w:sz w:val="24"/>
                <w:szCs w:val="24"/>
              </w:rPr>
              <w:t>2 ч./18%</w:t>
            </w:r>
          </w:p>
        </w:tc>
      </w:tr>
    </w:tbl>
    <w:p w:rsidR="00E77A8E" w:rsidRPr="00B512FB" w:rsidRDefault="00E77A8E" w:rsidP="00E77A8E">
      <w:pPr>
        <w:spacing w:after="0"/>
        <w:ind w:firstLine="567"/>
        <w:jc w:val="both"/>
        <w:rPr>
          <w:szCs w:val="24"/>
        </w:rPr>
      </w:pPr>
    </w:p>
    <w:p w:rsidR="00E77A8E" w:rsidRPr="004834FC" w:rsidRDefault="00E77A8E" w:rsidP="00E77A8E">
      <w:pPr>
        <w:spacing w:after="0" w:line="240" w:lineRule="auto"/>
        <w:ind w:firstLine="993"/>
        <w:jc w:val="both"/>
        <w:rPr>
          <w:sz w:val="28"/>
          <w:szCs w:val="28"/>
        </w:rPr>
      </w:pPr>
      <w:r w:rsidRPr="004834FC">
        <w:rPr>
          <w:sz w:val="28"/>
          <w:szCs w:val="28"/>
        </w:rPr>
        <w:t>Причины низкого качества знаний обучающихся: низкие способности; рассеянное внимание, кратковременная память; отсутствие мотивации; пробелы в знаниях; отсутствие должного контроля со стороны родителей; отсутствует преемственности между этапами общего образования; несистематическое выполнение домашнего задания.</w:t>
      </w:r>
    </w:p>
    <w:p w:rsidR="00E77A8E" w:rsidRDefault="00E77A8E" w:rsidP="0056237B">
      <w:pPr>
        <w:spacing w:after="0" w:line="240" w:lineRule="auto"/>
        <w:ind w:firstLine="567"/>
        <w:jc w:val="both"/>
        <w:rPr>
          <w:sz w:val="28"/>
          <w:szCs w:val="28"/>
        </w:rPr>
      </w:pPr>
      <w:r w:rsidRPr="004834FC">
        <w:rPr>
          <w:sz w:val="28"/>
          <w:szCs w:val="28"/>
        </w:rPr>
        <w:t>Пути устранения выявленных недостатков: регулярно выполнять работу над допущенными ошибками; систематически повторять изученный материал; осуществлять индивидуальный подход на уроке и  после уроков; разнообразить формы, методы и приёмы обучения; повышать мотивацию обучающихся; налад</w:t>
      </w:r>
      <w:r>
        <w:rPr>
          <w:sz w:val="28"/>
          <w:szCs w:val="28"/>
        </w:rPr>
        <w:t>ить тесный контакт с родителями.</w:t>
      </w:r>
    </w:p>
    <w:p w:rsidR="00E77A8E" w:rsidRPr="007968FF" w:rsidRDefault="00E77A8E" w:rsidP="0056237B">
      <w:pPr>
        <w:spacing w:line="240" w:lineRule="auto"/>
        <w:ind w:left="120" w:right="360" w:firstLine="708"/>
        <w:rPr>
          <w:sz w:val="20"/>
          <w:szCs w:val="20"/>
        </w:rPr>
      </w:pPr>
      <w:r w:rsidRPr="007968FF">
        <w:rPr>
          <w:rFonts w:eastAsia="Times New Roman"/>
          <w:sz w:val="28"/>
          <w:szCs w:val="28"/>
        </w:rPr>
        <w:lastRenderedPageBreak/>
        <w:t>По итогам 201</w:t>
      </w:r>
      <w:r>
        <w:rPr>
          <w:rFonts w:eastAsia="Times New Roman"/>
          <w:sz w:val="28"/>
          <w:szCs w:val="28"/>
        </w:rPr>
        <w:t>8</w:t>
      </w:r>
      <w:r w:rsidRPr="007968FF">
        <w:rPr>
          <w:rFonts w:eastAsia="Times New Roman"/>
          <w:sz w:val="28"/>
          <w:szCs w:val="28"/>
        </w:rPr>
        <w:t>-201</w:t>
      </w:r>
      <w:r>
        <w:rPr>
          <w:rFonts w:eastAsia="Times New Roman"/>
          <w:sz w:val="28"/>
          <w:szCs w:val="28"/>
        </w:rPr>
        <w:t>9</w:t>
      </w:r>
      <w:r w:rsidRPr="007968FF">
        <w:rPr>
          <w:rFonts w:eastAsia="Times New Roman"/>
          <w:sz w:val="28"/>
          <w:szCs w:val="28"/>
        </w:rPr>
        <w:t xml:space="preserve"> учебного года в школе получены следующие результаты успеваемости и качества знаний обучающихся:</w:t>
      </w:r>
    </w:p>
    <w:p w:rsidR="00E77A8E" w:rsidRPr="007968FF" w:rsidRDefault="00E77A8E" w:rsidP="00E77A8E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660"/>
        <w:gridCol w:w="980"/>
        <w:gridCol w:w="1280"/>
        <w:gridCol w:w="1980"/>
        <w:gridCol w:w="1980"/>
      </w:tblGrid>
      <w:tr w:rsidR="00E77A8E" w:rsidRPr="007968FF" w:rsidTr="00E77A8E">
        <w:trPr>
          <w:trHeight w:val="9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A8E" w:rsidRPr="007968FF" w:rsidRDefault="00E77A8E" w:rsidP="00E77A8E">
            <w:pPr>
              <w:ind w:left="12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A8E" w:rsidRPr="007968FF" w:rsidRDefault="00E77A8E" w:rsidP="00E77A8E">
            <w:pPr>
              <w:ind w:left="8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A8E" w:rsidRPr="007968FF" w:rsidRDefault="00E77A8E" w:rsidP="00E77A8E">
            <w:pPr>
              <w:ind w:left="10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На</w:t>
            </w:r>
          </w:p>
          <w:p w:rsidR="00E77A8E" w:rsidRPr="007968FF" w:rsidRDefault="00E77A8E" w:rsidP="00E77A8E">
            <w:pPr>
              <w:ind w:left="10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A8E" w:rsidRPr="007968FF" w:rsidRDefault="00E77A8E" w:rsidP="00E77A8E">
            <w:pPr>
              <w:ind w:left="10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На «4»</w:t>
            </w:r>
          </w:p>
          <w:p w:rsidR="00E77A8E" w:rsidRPr="007968FF" w:rsidRDefault="00E77A8E" w:rsidP="00E77A8E">
            <w:pPr>
              <w:ind w:left="10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и «5»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A8E" w:rsidRPr="007968FF" w:rsidRDefault="00E77A8E" w:rsidP="00E77A8E">
            <w:pPr>
              <w:ind w:left="10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%</w:t>
            </w:r>
          </w:p>
          <w:p w:rsidR="00E77A8E" w:rsidRPr="007968FF" w:rsidRDefault="00E77A8E" w:rsidP="00E77A8E">
            <w:pPr>
              <w:ind w:left="10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успеваемости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A8E" w:rsidRPr="007968FF" w:rsidRDefault="00E77A8E" w:rsidP="00E77A8E">
            <w:pPr>
              <w:ind w:left="10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b/>
                <w:bCs/>
                <w:sz w:val="28"/>
                <w:szCs w:val="28"/>
              </w:rPr>
              <w:t>%качества</w:t>
            </w:r>
          </w:p>
        </w:tc>
      </w:tr>
      <w:tr w:rsidR="00E77A8E" w:rsidRPr="007968FF" w:rsidTr="00E77A8E">
        <w:trPr>
          <w:trHeight w:val="624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20"/>
              <w:rPr>
                <w:rFonts w:eastAsia="Times New Roman"/>
                <w:b/>
                <w:bCs/>
                <w:szCs w:val="28"/>
              </w:rPr>
            </w:pPr>
            <w:r w:rsidRPr="007968FF">
              <w:rPr>
                <w:rFonts w:eastAsia="Times New Roman"/>
                <w:sz w:val="28"/>
                <w:szCs w:val="28"/>
              </w:rPr>
              <w:t>1-4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80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rFonts w:eastAsia="Times New Roman"/>
                <w:b/>
                <w:bCs/>
                <w:szCs w:val="28"/>
              </w:rPr>
            </w:pPr>
            <w:r w:rsidRPr="007968FF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rFonts w:eastAsia="Times New Roman"/>
                <w:b/>
                <w:bCs/>
                <w:szCs w:val="28"/>
              </w:rPr>
            </w:pPr>
            <w:r w:rsidRPr="007968FF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77A8E" w:rsidRPr="007968FF" w:rsidTr="00E77A8E">
        <w:trPr>
          <w:trHeight w:val="608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20"/>
              <w:rPr>
                <w:rFonts w:eastAsia="Times New Roman"/>
                <w:szCs w:val="28"/>
              </w:rPr>
            </w:pPr>
            <w:r w:rsidRPr="007968FF">
              <w:rPr>
                <w:rFonts w:eastAsia="Times New Roman"/>
                <w:sz w:val="28"/>
                <w:szCs w:val="28"/>
              </w:rPr>
              <w:t>5-9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8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rFonts w:eastAsia="Times New Roman"/>
                <w:szCs w:val="28"/>
              </w:rPr>
            </w:pPr>
            <w:r w:rsidRPr="007968FF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E77A8E" w:rsidRPr="007968FF" w:rsidTr="00E77A8E">
        <w:trPr>
          <w:trHeight w:val="56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2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8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7968F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A8E" w:rsidRPr="007968FF" w:rsidRDefault="00E77A8E" w:rsidP="00E77A8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</w:tr>
    </w:tbl>
    <w:p w:rsidR="00E77A8E" w:rsidRPr="007968FF" w:rsidRDefault="00E77A8E" w:rsidP="00E77A8E">
      <w:pPr>
        <w:pStyle w:val="a9"/>
      </w:pPr>
    </w:p>
    <w:p w:rsidR="00E77A8E" w:rsidRPr="007968FF" w:rsidRDefault="00E77A8E" w:rsidP="00E77A8E">
      <w:pPr>
        <w:pStyle w:val="a9"/>
        <w:rPr>
          <w:rFonts w:eastAsia="Times New Roman"/>
          <w:sz w:val="28"/>
          <w:szCs w:val="28"/>
        </w:rPr>
      </w:pPr>
      <w:proofErr w:type="gramStart"/>
      <w:r w:rsidRPr="007968FF">
        <w:rPr>
          <w:rFonts w:eastAsia="Times New Roman"/>
          <w:sz w:val="28"/>
          <w:szCs w:val="28"/>
        </w:rPr>
        <w:t xml:space="preserve">По сравнению с предыдущим годом % качества обучения в начальной школе  повысился на </w:t>
      </w:r>
      <w:r>
        <w:rPr>
          <w:rFonts w:eastAsia="Times New Roman"/>
          <w:sz w:val="28"/>
          <w:szCs w:val="28"/>
        </w:rPr>
        <w:t>2</w:t>
      </w:r>
      <w:r w:rsidRPr="007968FF">
        <w:rPr>
          <w:rFonts w:eastAsia="Times New Roman"/>
          <w:sz w:val="28"/>
          <w:szCs w:val="28"/>
        </w:rPr>
        <w:t xml:space="preserve">%, в основной </w:t>
      </w:r>
      <w:r>
        <w:rPr>
          <w:rFonts w:eastAsia="Times New Roman"/>
          <w:sz w:val="28"/>
          <w:szCs w:val="28"/>
        </w:rPr>
        <w:t>-</w:t>
      </w:r>
      <w:r w:rsidRPr="007968FF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6</w:t>
      </w:r>
      <w:r w:rsidRPr="007968FF">
        <w:rPr>
          <w:rFonts w:eastAsia="Times New Roman"/>
          <w:sz w:val="28"/>
          <w:szCs w:val="28"/>
        </w:rPr>
        <w:t>%. В целом качество обучения за этот год повысилось на 5%.</w:t>
      </w:r>
      <w:r w:rsidRPr="007968FF">
        <w:t xml:space="preserve"> </w:t>
      </w:r>
      <w:r w:rsidRPr="007968FF">
        <w:rPr>
          <w:rFonts w:eastAsia="Times New Roman"/>
          <w:sz w:val="28"/>
          <w:szCs w:val="28"/>
        </w:rPr>
        <w:t>По результатам 201</w:t>
      </w:r>
      <w:r>
        <w:rPr>
          <w:rFonts w:eastAsia="Times New Roman"/>
          <w:sz w:val="28"/>
          <w:szCs w:val="28"/>
        </w:rPr>
        <w:t>8</w:t>
      </w:r>
      <w:r w:rsidRPr="007968FF">
        <w:rPr>
          <w:rFonts w:eastAsia="Times New Roman"/>
          <w:sz w:val="28"/>
          <w:szCs w:val="28"/>
        </w:rPr>
        <w:t>-201</w:t>
      </w:r>
      <w:r>
        <w:rPr>
          <w:rFonts w:eastAsia="Times New Roman"/>
          <w:sz w:val="28"/>
          <w:szCs w:val="28"/>
        </w:rPr>
        <w:t>9</w:t>
      </w:r>
      <w:r w:rsidRPr="007968FF">
        <w:rPr>
          <w:rFonts w:eastAsia="Times New Roman"/>
          <w:sz w:val="28"/>
          <w:szCs w:val="28"/>
        </w:rPr>
        <w:t xml:space="preserve"> учебного </w:t>
      </w:r>
      <w:r>
        <w:rPr>
          <w:rFonts w:eastAsia="Times New Roman"/>
          <w:sz w:val="28"/>
          <w:szCs w:val="28"/>
        </w:rPr>
        <w:t>года все обучающиеся школы переведены в последующие классы</w:t>
      </w:r>
      <w:r w:rsidRPr="007968FF">
        <w:rPr>
          <w:rFonts w:eastAsia="Times New Roman"/>
          <w:sz w:val="28"/>
          <w:szCs w:val="28"/>
        </w:rPr>
        <w:t>.</w:t>
      </w:r>
      <w:proofErr w:type="gramEnd"/>
    </w:p>
    <w:p w:rsidR="002E5C7F" w:rsidRDefault="002E5C7F" w:rsidP="005062F8">
      <w:pPr>
        <w:spacing w:after="0" w:line="240" w:lineRule="auto"/>
        <w:rPr>
          <w:b/>
          <w:sz w:val="28"/>
          <w:szCs w:val="28"/>
        </w:rPr>
      </w:pPr>
    </w:p>
    <w:p w:rsidR="002E5C7F" w:rsidRDefault="0016629E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50798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B50798">
        <w:rPr>
          <w:sz w:val="28"/>
          <w:szCs w:val="28"/>
        </w:rPr>
        <w:t>9</w:t>
      </w:r>
      <w:r w:rsidR="002E5C7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чебный год </w:t>
      </w:r>
      <w:r w:rsidR="002F056C"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9-го класса</w:t>
      </w:r>
      <w:r w:rsidR="002E5C7F" w:rsidRPr="000F1025">
        <w:rPr>
          <w:sz w:val="28"/>
          <w:szCs w:val="28"/>
        </w:rPr>
        <w:t xml:space="preserve"> завершился государственной итоговой  аттестацией в форме ОГЭ.  Согласно «Порядку проведения государственной итоговой аттестации по образовательным программам основного общ</w:t>
      </w:r>
      <w:r>
        <w:rPr>
          <w:sz w:val="28"/>
          <w:szCs w:val="28"/>
        </w:rPr>
        <w:t>его образования» обучающиеся 9-го класса</w:t>
      </w:r>
      <w:r w:rsidR="002E5C7F" w:rsidRPr="000F1025">
        <w:rPr>
          <w:sz w:val="28"/>
          <w:szCs w:val="28"/>
        </w:rPr>
        <w:t xml:space="preserve">  сдавали 2 </w:t>
      </w:r>
      <w:proofErr w:type="gramStart"/>
      <w:r w:rsidR="002E5C7F" w:rsidRPr="000F1025">
        <w:rPr>
          <w:sz w:val="28"/>
          <w:szCs w:val="28"/>
        </w:rPr>
        <w:t>обязательных</w:t>
      </w:r>
      <w:proofErr w:type="gramEnd"/>
      <w:r w:rsidR="002E5C7F" w:rsidRPr="000F1025">
        <w:rPr>
          <w:sz w:val="28"/>
          <w:szCs w:val="28"/>
        </w:rPr>
        <w:t xml:space="preserve"> предмета (русский язык, математика) и 2 предмета по выбору</w:t>
      </w:r>
      <w:r>
        <w:rPr>
          <w:sz w:val="28"/>
          <w:szCs w:val="28"/>
        </w:rPr>
        <w:t xml:space="preserve">: </w:t>
      </w:r>
      <w:r w:rsidR="002E5C7F">
        <w:rPr>
          <w:sz w:val="28"/>
          <w:szCs w:val="28"/>
        </w:rPr>
        <w:t xml:space="preserve">обществознание, </w:t>
      </w:r>
      <w:r w:rsidR="00B50798">
        <w:rPr>
          <w:sz w:val="28"/>
          <w:szCs w:val="28"/>
        </w:rPr>
        <w:t xml:space="preserve">география, </w:t>
      </w:r>
      <w:r w:rsidR="002E5C7F">
        <w:rPr>
          <w:sz w:val="28"/>
          <w:szCs w:val="28"/>
        </w:rPr>
        <w:t>биологию.</w:t>
      </w:r>
      <w:r w:rsidR="00D9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учащиеся класса </w:t>
      </w:r>
      <w:r w:rsidR="002E5C7F" w:rsidRPr="000F1025">
        <w:rPr>
          <w:sz w:val="28"/>
          <w:szCs w:val="28"/>
        </w:rPr>
        <w:t>допущен</w:t>
      </w:r>
      <w:r w:rsidR="00D9550B">
        <w:rPr>
          <w:sz w:val="28"/>
          <w:szCs w:val="28"/>
        </w:rPr>
        <w:t>ы</w:t>
      </w:r>
      <w:r w:rsidR="002E5C7F" w:rsidRPr="000F1025">
        <w:rPr>
          <w:sz w:val="28"/>
          <w:szCs w:val="28"/>
        </w:rPr>
        <w:t xml:space="preserve"> до госу</w:t>
      </w:r>
      <w:r w:rsidR="002E5C7F">
        <w:rPr>
          <w:sz w:val="28"/>
          <w:szCs w:val="28"/>
        </w:rPr>
        <w:t>дарственной итоговой аттестации.</w:t>
      </w:r>
    </w:p>
    <w:p w:rsidR="0056237B" w:rsidRPr="00403206" w:rsidRDefault="0056237B" w:rsidP="0056237B">
      <w:pPr>
        <w:spacing w:after="0" w:line="240" w:lineRule="auto"/>
        <w:jc w:val="both"/>
        <w:rPr>
          <w:sz w:val="28"/>
          <w:szCs w:val="28"/>
          <w:lang w:eastAsia="ru-RU" w:bidi="he-IL"/>
        </w:rPr>
      </w:pPr>
      <w:r w:rsidRPr="00403206">
        <w:rPr>
          <w:sz w:val="28"/>
          <w:szCs w:val="28"/>
          <w:lang w:eastAsia="ru-RU" w:bidi="he-IL"/>
        </w:rPr>
        <w:t xml:space="preserve">   Успешно сдали итоговую аттестацию за 201</w:t>
      </w:r>
      <w:r>
        <w:rPr>
          <w:sz w:val="28"/>
          <w:szCs w:val="28"/>
          <w:lang w:eastAsia="ru-RU" w:bidi="he-IL"/>
        </w:rPr>
        <w:t>8</w:t>
      </w:r>
      <w:r w:rsidRPr="00403206">
        <w:rPr>
          <w:sz w:val="28"/>
          <w:szCs w:val="28"/>
          <w:lang w:eastAsia="ru-RU" w:bidi="he-IL"/>
        </w:rPr>
        <w:t>-201</w:t>
      </w:r>
      <w:r>
        <w:rPr>
          <w:sz w:val="28"/>
          <w:szCs w:val="28"/>
          <w:lang w:eastAsia="ru-RU" w:bidi="he-IL"/>
        </w:rPr>
        <w:t>9</w:t>
      </w:r>
      <w:r w:rsidRPr="00403206">
        <w:rPr>
          <w:sz w:val="28"/>
          <w:szCs w:val="28"/>
          <w:lang w:eastAsia="ru-RU" w:bidi="he-IL"/>
        </w:rPr>
        <w:t xml:space="preserve"> учебный год  все обучающиеся 9 класса</w:t>
      </w:r>
      <w:r>
        <w:rPr>
          <w:sz w:val="28"/>
          <w:szCs w:val="28"/>
          <w:lang w:eastAsia="ru-RU" w:bidi="he-IL"/>
        </w:rPr>
        <w:t xml:space="preserve"> – 13 человек</w:t>
      </w:r>
      <w:r w:rsidRPr="00403206">
        <w:rPr>
          <w:sz w:val="28"/>
          <w:szCs w:val="28"/>
          <w:lang w:eastAsia="ru-RU" w:bidi="he-IL"/>
        </w:rPr>
        <w:t xml:space="preserve">. </w:t>
      </w:r>
    </w:p>
    <w:p w:rsidR="0056237B" w:rsidRPr="00403206" w:rsidRDefault="0056237B" w:rsidP="0056237B">
      <w:pPr>
        <w:spacing w:after="0" w:line="240" w:lineRule="auto"/>
        <w:jc w:val="both"/>
        <w:rPr>
          <w:sz w:val="28"/>
          <w:szCs w:val="28"/>
          <w:lang w:eastAsia="ru-RU" w:bidi="he-IL"/>
        </w:rPr>
      </w:pPr>
      <w:r w:rsidRPr="00403206">
        <w:rPr>
          <w:sz w:val="28"/>
          <w:szCs w:val="28"/>
          <w:lang w:eastAsia="ru-RU" w:bidi="he-IL"/>
        </w:rPr>
        <w:t xml:space="preserve">   Соблюдение процедуры проведения аттестации определяется в соответствии с организационно-распорядительной документацией:</w:t>
      </w:r>
    </w:p>
    <w:p w:rsidR="0056237B" w:rsidRPr="00403206" w:rsidRDefault="0056237B" w:rsidP="0056237B">
      <w:pPr>
        <w:spacing w:after="0" w:line="240" w:lineRule="auto"/>
        <w:jc w:val="both"/>
        <w:rPr>
          <w:sz w:val="28"/>
          <w:szCs w:val="28"/>
          <w:lang w:eastAsia="ru-RU" w:bidi="he-IL"/>
        </w:rPr>
      </w:pPr>
      <w:r w:rsidRPr="00403206">
        <w:rPr>
          <w:sz w:val="28"/>
          <w:szCs w:val="28"/>
          <w:lang w:eastAsia="ru-RU" w:bidi="he-IL"/>
        </w:rPr>
        <w:t xml:space="preserve">- допуск к экзаменам рассматривается педагогическим советом школы, оформляется его решением и соответствующим приказом директора; </w:t>
      </w:r>
    </w:p>
    <w:p w:rsidR="0056237B" w:rsidRPr="00403206" w:rsidRDefault="0056237B" w:rsidP="0056237B">
      <w:pPr>
        <w:spacing w:after="0" w:line="240" w:lineRule="auto"/>
        <w:jc w:val="both"/>
        <w:rPr>
          <w:sz w:val="28"/>
          <w:szCs w:val="28"/>
          <w:lang w:eastAsia="ru-RU" w:bidi="he-IL"/>
        </w:rPr>
      </w:pPr>
      <w:r w:rsidRPr="00403206">
        <w:rPr>
          <w:sz w:val="28"/>
          <w:szCs w:val="28"/>
          <w:lang w:eastAsia="ru-RU" w:bidi="he-IL"/>
        </w:rPr>
        <w:t xml:space="preserve">-  в классных журналах итоговая ведомость оформляется соответствующим образом, проставляется отметка о допуске к итоговой аттестации; </w:t>
      </w:r>
    </w:p>
    <w:p w:rsidR="0056237B" w:rsidRPr="00403206" w:rsidRDefault="0056237B" w:rsidP="0056237B">
      <w:pPr>
        <w:spacing w:after="0" w:line="240" w:lineRule="auto"/>
        <w:jc w:val="both"/>
        <w:rPr>
          <w:sz w:val="28"/>
          <w:szCs w:val="28"/>
          <w:lang w:eastAsia="ru-RU" w:bidi="he-IL"/>
        </w:rPr>
      </w:pPr>
      <w:r w:rsidRPr="00403206">
        <w:rPr>
          <w:sz w:val="28"/>
          <w:szCs w:val="28"/>
          <w:lang w:eastAsia="ru-RU" w:bidi="he-IL"/>
        </w:rPr>
        <w:t>-  допуск осуществляется в соответствии с нормативными  сроками;</w:t>
      </w:r>
    </w:p>
    <w:p w:rsidR="0056237B" w:rsidRPr="00403206" w:rsidRDefault="0056237B" w:rsidP="0056237B">
      <w:pPr>
        <w:spacing w:after="0" w:line="240" w:lineRule="auto"/>
        <w:jc w:val="both"/>
        <w:rPr>
          <w:sz w:val="28"/>
          <w:szCs w:val="28"/>
          <w:lang w:eastAsia="ru-RU" w:bidi="he-IL"/>
        </w:rPr>
      </w:pPr>
      <w:r w:rsidRPr="00403206">
        <w:rPr>
          <w:sz w:val="28"/>
          <w:szCs w:val="28"/>
          <w:lang w:eastAsia="ru-RU" w:bidi="he-IL"/>
        </w:rPr>
        <w:t>- расписание экзаменов составляется в соответствии с Положением о государственной (ито</w:t>
      </w:r>
      <w:r>
        <w:rPr>
          <w:sz w:val="28"/>
          <w:szCs w:val="28"/>
          <w:lang w:eastAsia="ru-RU" w:bidi="he-IL"/>
        </w:rPr>
        <w:t>говой) аттестации учащихся 9 класса</w:t>
      </w:r>
      <w:r w:rsidRPr="00403206">
        <w:rPr>
          <w:sz w:val="28"/>
          <w:szCs w:val="28"/>
          <w:lang w:eastAsia="ru-RU" w:bidi="he-IL"/>
        </w:rPr>
        <w:t>.</w:t>
      </w:r>
    </w:p>
    <w:p w:rsidR="0056237B" w:rsidRDefault="0056237B" w:rsidP="0056237B">
      <w:pPr>
        <w:spacing w:after="0" w:line="240" w:lineRule="auto"/>
        <w:jc w:val="both"/>
        <w:rPr>
          <w:sz w:val="28"/>
          <w:szCs w:val="28"/>
          <w:lang w:eastAsia="ru-RU" w:bidi="he-IL"/>
        </w:rPr>
      </w:pPr>
      <w:r w:rsidRPr="00403206">
        <w:rPr>
          <w:sz w:val="28"/>
          <w:szCs w:val="28"/>
          <w:lang w:eastAsia="ru-RU" w:bidi="he-IL"/>
        </w:rPr>
        <w:t xml:space="preserve">Перечень предметов, выбираемых </w:t>
      </w:r>
      <w:proofErr w:type="gramStart"/>
      <w:r w:rsidRPr="00403206">
        <w:rPr>
          <w:sz w:val="28"/>
          <w:szCs w:val="28"/>
          <w:lang w:eastAsia="ru-RU" w:bidi="he-IL"/>
        </w:rPr>
        <w:t>обучающимися</w:t>
      </w:r>
      <w:proofErr w:type="gramEnd"/>
      <w:r w:rsidRPr="00403206">
        <w:rPr>
          <w:sz w:val="28"/>
          <w:szCs w:val="28"/>
          <w:lang w:eastAsia="ru-RU" w:bidi="he-IL"/>
        </w:rPr>
        <w:t xml:space="preserve"> 9 класса для прохождения итоговой аттестации в независимой форме, соответствует</w:t>
      </w:r>
      <w:r>
        <w:rPr>
          <w:sz w:val="28"/>
          <w:szCs w:val="28"/>
          <w:lang w:eastAsia="ru-RU" w:bidi="he-IL"/>
        </w:rPr>
        <w:t xml:space="preserve"> предметам учебного плана школы.</w:t>
      </w:r>
      <w:r w:rsidRPr="00403206">
        <w:rPr>
          <w:sz w:val="28"/>
          <w:szCs w:val="28"/>
          <w:lang w:eastAsia="ru-RU" w:bidi="he-IL"/>
        </w:rPr>
        <w:t xml:space="preserve"> </w:t>
      </w:r>
    </w:p>
    <w:p w:rsidR="0056237B" w:rsidRPr="00815BDA" w:rsidRDefault="0056237B" w:rsidP="0056237B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Результаты государственной итоговой аттестации</w:t>
      </w:r>
      <w:r>
        <w:rPr>
          <w:sz w:val="28"/>
          <w:szCs w:val="28"/>
        </w:rPr>
        <w:t xml:space="preserve"> представлены в сводной таблице:</w:t>
      </w:r>
    </w:p>
    <w:p w:rsidR="0056237B" w:rsidRPr="00815BDA" w:rsidRDefault="0056237B" w:rsidP="0056237B">
      <w:pPr>
        <w:spacing w:line="11" w:lineRule="exact"/>
        <w:rPr>
          <w:rFonts w:eastAsia="Times New Roman"/>
        </w:rPr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3"/>
        <w:gridCol w:w="1262"/>
        <w:gridCol w:w="1134"/>
        <w:gridCol w:w="993"/>
        <w:gridCol w:w="850"/>
        <w:gridCol w:w="981"/>
        <w:gridCol w:w="11"/>
        <w:gridCol w:w="993"/>
        <w:gridCol w:w="16"/>
        <w:gridCol w:w="1401"/>
      </w:tblGrid>
      <w:tr w:rsidR="0056237B" w:rsidRPr="00815BDA" w:rsidTr="006B39D3">
        <w:trPr>
          <w:trHeight w:val="85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37B" w:rsidRPr="00815BDA" w:rsidRDefault="0056237B" w:rsidP="006B39D3">
            <w:pPr>
              <w:spacing w:line="0" w:lineRule="atLeast"/>
              <w:ind w:left="12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Предмет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37B" w:rsidRPr="00815BDA" w:rsidRDefault="0056237B" w:rsidP="006B39D3">
            <w:pPr>
              <w:spacing w:after="0" w:line="240" w:lineRule="auto"/>
              <w:jc w:val="center"/>
              <w:rPr>
                <w:szCs w:val="24"/>
              </w:rPr>
            </w:pPr>
            <w:r w:rsidRPr="00815BDA">
              <w:rPr>
                <w:szCs w:val="24"/>
              </w:rPr>
              <w:t>Плановое</w:t>
            </w:r>
          </w:p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szCs w:val="24"/>
              </w:rPr>
              <w:t>число участников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szCs w:val="24"/>
              </w:rPr>
              <w:t>Фактическое число участников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На «5»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На «4»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37B" w:rsidRPr="00815BDA" w:rsidRDefault="0056237B" w:rsidP="006B39D3">
            <w:pPr>
              <w:spacing w:line="0" w:lineRule="atLeast"/>
              <w:ind w:left="8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На «3»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На «2»</w:t>
            </w:r>
          </w:p>
        </w:tc>
        <w:tc>
          <w:tcPr>
            <w:tcW w:w="14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%</w:t>
            </w:r>
          </w:p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качества</w:t>
            </w:r>
          </w:p>
        </w:tc>
      </w:tr>
      <w:tr w:rsidR="0056237B" w:rsidRPr="00815BDA" w:rsidTr="006B39D3">
        <w:trPr>
          <w:trHeight w:val="263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3" w:lineRule="exact"/>
              <w:ind w:left="12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Русский язык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3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815BDA">
              <w:rPr>
                <w:rFonts w:eastAsia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3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3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3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1 чел.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3" w:lineRule="exact"/>
              <w:ind w:left="8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9 чел.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3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0 чел.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3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46</w:t>
            </w:r>
            <w:r w:rsidRPr="00815BDA">
              <w:rPr>
                <w:rFonts w:eastAsia="Times New Roman"/>
              </w:rPr>
              <w:t>%</w:t>
            </w:r>
          </w:p>
        </w:tc>
      </w:tr>
      <w:tr w:rsidR="0056237B" w:rsidRPr="00815BDA" w:rsidTr="006B39D3">
        <w:trPr>
          <w:trHeight w:val="281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0" w:lineRule="atLeast"/>
              <w:ind w:left="12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lastRenderedPageBreak/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0 чел.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1 чел.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0" w:lineRule="atLeast"/>
              <w:ind w:left="8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9 чел.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0" w:lineRule="atLeas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0 чел.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0" w:lineRule="atLeast"/>
              <w:ind w:right="66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  <w:r w:rsidRPr="00815BDA">
              <w:rPr>
                <w:rFonts w:eastAsia="Times New Roman"/>
              </w:rPr>
              <w:t>%</w:t>
            </w:r>
          </w:p>
        </w:tc>
      </w:tr>
      <w:tr w:rsidR="0056237B" w:rsidRPr="00815BDA" w:rsidTr="006B39D3">
        <w:trPr>
          <w:trHeight w:val="266"/>
        </w:trPr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2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2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Pr="00815BDA">
              <w:rPr>
                <w:rFonts w:eastAsia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0 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right="660"/>
              <w:jc w:val="right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33%</w:t>
            </w:r>
          </w:p>
        </w:tc>
      </w:tr>
      <w:tr w:rsidR="0056237B" w:rsidRPr="00815BDA" w:rsidTr="006B39D3">
        <w:trPr>
          <w:trHeight w:val="26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2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Биология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0 чел.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0 чел.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right="66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815BDA">
              <w:rPr>
                <w:rFonts w:eastAsia="Times New Roman"/>
              </w:rPr>
              <w:t>0%</w:t>
            </w:r>
          </w:p>
        </w:tc>
      </w:tr>
      <w:tr w:rsidR="0056237B" w:rsidRPr="00815BDA" w:rsidTr="006B39D3">
        <w:trPr>
          <w:trHeight w:val="268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2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Обществознание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0 чел.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815BDA">
              <w:rPr>
                <w:rFonts w:eastAsia="Times New Roman"/>
              </w:rPr>
              <w:t xml:space="preserve"> чел.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left="100"/>
              <w:rPr>
                <w:rFonts w:eastAsia="Times New Roman"/>
              </w:rPr>
            </w:pPr>
            <w:r w:rsidRPr="00815BDA">
              <w:rPr>
                <w:rFonts w:eastAsia="Times New Roman"/>
              </w:rPr>
              <w:t>0 чел.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37B" w:rsidRPr="00815BDA" w:rsidRDefault="0056237B" w:rsidP="006B39D3">
            <w:pPr>
              <w:spacing w:line="264" w:lineRule="exact"/>
              <w:ind w:right="66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815BDA">
              <w:rPr>
                <w:rFonts w:eastAsia="Times New Roman"/>
              </w:rPr>
              <w:t>0%</w:t>
            </w:r>
          </w:p>
        </w:tc>
      </w:tr>
    </w:tbl>
    <w:p w:rsidR="0056237B" w:rsidRPr="00815BDA" w:rsidRDefault="0056237B" w:rsidP="0056237B">
      <w:pPr>
        <w:spacing w:line="238" w:lineRule="auto"/>
        <w:ind w:right="35"/>
        <w:jc w:val="both"/>
        <w:rPr>
          <w:rFonts w:eastAsia="Times New Roman"/>
          <w:sz w:val="28"/>
        </w:rPr>
      </w:pPr>
      <w:r w:rsidRPr="00815BDA">
        <w:rPr>
          <w:rFonts w:eastAsia="Times New Roman"/>
          <w:sz w:val="28"/>
        </w:rPr>
        <w:t xml:space="preserve">     Оптимальное качество знаний </w:t>
      </w:r>
      <w:proofErr w:type="gramStart"/>
      <w:r w:rsidRPr="00815BDA">
        <w:rPr>
          <w:rFonts w:eastAsia="Times New Roman"/>
          <w:sz w:val="28"/>
        </w:rPr>
        <w:t>обучающиеся</w:t>
      </w:r>
      <w:proofErr w:type="gramEnd"/>
      <w:r w:rsidRPr="00815BDA">
        <w:rPr>
          <w:rFonts w:eastAsia="Times New Roman"/>
          <w:sz w:val="28"/>
        </w:rPr>
        <w:t xml:space="preserve"> показали по </w:t>
      </w:r>
      <w:r>
        <w:rPr>
          <w:rFonts w:eastAsia="Times New Roman"/>
          <w:sz w:val="28"/>
        </w:rPr>
        <w:t xml:space="preserve">обществознанию </w:t>
      </w:r>
      <w:r w:rsidRPr="00815BDA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100</w:t>
      </w:r>
      <w:r w:rsidRPr="00815BDA">
        <w:rPr>
          <w:rFonts w:eastAsia="Times New Roman"/>
          <w:sz w:val="28"/>
        </w:rPr>
        <w:t>%), По остальным предметам отмечается качество знаний</w:t>
      </w:r>
      <w:r>
        <w:rPr>
          <w:rFonts w:eastAsia="Times New Roman"/>
          <w:sz w:val="28"/>
        </w:rPr>
        <w:t xml:space="preserve"> от 46% и до 100%</w:t>
      </w:r>
      <w:r w:rsidRPr="00815BDA">
        <w:rPr>
          <w:rFonts w:eastAsia="Times New Roman"/>
          <w:sz w:val="28"/>
        </w:rPr>
        <w:t xml:space="preserve">. </w:t>
      </w:r>
    </w:p>
    <w:p w:rsidR="0056237B" w:rsidRPr="00815BDA" w:rsidRDefault="0056237B" w:rsidP="0056237B">
      <w:pPr>
        <w:spacing w:line="235" w:lineRule="auto"/>
        <w:ind w:right="580"/>
        <w:jc w:val="center"/>
        <w:rPr>
          <w:rFonts w:eastAsia="Times New Roman"/>
          <w:sz w:val="28"/>
        </w:rPr>
      </w:pPr>
      <w:r w:rsidRPr="00815BDA">
        <w:rPr>
          <w:rFonts w:eastAsia="Times New Roman"/>
          <w:sz w:val="28"/>
        </w:rPr>
        <w:t>Соответствие годовых и экзам</w:t>
      </w:r>
      <w:r>
        <w:rPr>
          <w:rFonts w:eastAsia="Times New Roman"/>
          <w:sz w:val="28"/>
        </w:rPr>
        <w:t xml:space="preserve">енационных оценок обучающихся </w:t>
      </w:r>
      <w:r w:rsidRPr="00815BDA">
        <w:rPr>
          <w:rFonts w:eastAsia="Times New Roman"/>
          <w:sz w:val="28"/>
        </w:rPr>
        <w:t>9</w:t>
      </w:r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кл</w:t>
      </w:r>
      <w:proofErr w:type="spellEnd"/>
      <w:r>
        <w:rPr>
          <w:rFonts w:eastAsia="Times New Roman"/>
          <w:sz w:val="28"/>
        </w:rPr>
        <w:t>.:</w:t>
      </w:r>
    </w:p>
    <w:tbl>
      <w:tblPr>
        <w:tblpPr w:leftFromText="180" w:rightFromText="180" w:vertAnchor="text" w:horzAnchor="margin" w:tblpXSpec="center" w:tblpY="19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1419"/>
        <w:gridCol w:w="532"/>
        <w:gridCol w:w="567"/>
        <w:gridCol w:w="524"/>
        <w:gridCol w:w="426"/>
        <w:gridCol w:w="567"/>
        <w:gridCol w:w="567"/>
        <w:gridCol w:w="567"/>
        <w:gridCol w:w="425"/>
        <w:gridCol w:w="425"/>
        <w:gridCol w:w="601"/>
        <w:gridCol w:w="817"/>
        <w:gridCol w:w="884"/>
        <w:gridCol w:w="675"/>
        <w:gridCol w:w="850"/>
      </w:tblGrid>
      <w:tr w:rsidR="0056237B" w:rsidRPr="00815BDA" w:rsidTr="0056237B">
        <w:trPr>
          <w:trHeight w:val="544"/>
        </w:trPr>
        <w:tc>
          <w:tcPr>
            <w:tcW w:w="601" w:type="dxa"/>
            <w:vMerge w:val="restart"/>
          </w:tcPr>
          <w:p w:rsidR="0056237B" w:rsidRPr="00815BDA" w:rsidRDefault="0056237B" w:rsidP="006B39D3">
            <w:pPr>
              <w:rPr>
                <w:szCs w:val="24"/>
              </w:rPr>
            </w:pPr>
            <w:r w:rsidRPr="00815BDA">
              <w:rPr>
                <w:szCs w:val="24"/>
              </w:rPr>
              <w:t xml:space="preserve">№ </w:t>
            </w:r>
            <w:proofErr w:type="spellStart"/>
            <w:proofErr w:type="gramStart"/>
            <w:r w:rsidRPr="00815BDA">
              <w:rPr>
                <w:szCs w:val="24"/>
              </w:rPr>
              <w:t>п</w:t>
            </w:r>
            <w:proofErr w:type="spellEnd"/>
            <w:proofErr w:type="gramEnd"/>
            <w:r w:rsidRPr="00815BDA">
              <w:rPr>
                <w:szCs w:val="24"/>
              </w:rPr>
              <w:t>/</w:t>
            </w:r>
            <w:proofErr w:type="spellStart"/>
            <w:r w:rsidRPr="00815BDA">
              <w:rPr>
                <w:szCs w:val="24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56237B" w:rsidRPr="00815BDA" w:rsidRDefault="0056237B" w:rsidP="006B39D3">
            <w:pPr>
              <w:rPr>
                <w:szCs w:val="24"/>
              </w:rPr>
            </w:pPr>
            <w:r w:rsidRPr="00815BDA">
              <w:rPr>
                <w:szCs w:val="24"/>
              </w:rPr>
              <w:t>Предмет</w:t>
            </w:r>
          </w:p>
        </w:tc>
        <w:tc>
          <w:tcPr>
            <w:tcW w:w="532" w:type="dxa"/>
            <w:vMerge w:val="restart"/>
            <w:textDirection w:val="btLr"/>
          </w:tcPr>
          <w:p w:rsidR="0056237B" w:rsidRPr="00815BDA" w:rsidRDefault="0056237B" w:rsidP="006B39D3">
            <w:pPr>
              <w:ind w:right="113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 xml:space="preserve">        План на    экзамен</w:t>
            </w:r>
          </w:p>
        </w:tc>
        <w:tc>
          <w:tcPr>
            <w:tcW w:w="567" w:type="dxa"/>
            <w:vMerge w:val="restart"/>
            <w:textDirection w:val="btLr"/>
          </w:tcPr>
          <w:p w:rsidR="0056237B" w:rsidRPr="00815BDA" w:rsidRDefault="0056237B" w:rsidP="006B39D3">
            <w:pPr>
              <w:ind w:right="113"/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Выполняли работу</w:t>
            </w:r>
          </w:p>
        </w:tc>
        <w:tc>
          <w:tcPr>
            <w:tcW w:w="950" w:type="dxa"/>
            <w:gridSpan w:val="2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«5»</w:t>
            </w:r>
          </w:p>
        </w:tc>
        <w:tc>
          <w:tcPr>
            <w:tcW w:w="1134" w:type="dxa"/>
            <w:gridSpan w:val="2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«4»</w:t>
            </w:r>
          </w:p>
        </w:tc>
        <w:tc>
          <w:tcPr>
            <w:tcW w:w="992" w:type="dxa"/>
            <w:gridSpan w:val="2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«3»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ind w:right="-108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«2»</w:t>
            </w:r>
          </w:p>
        </w:tc>
        <w:tc>
          <w:tcPr>
            <w:tcW w:w="601" w:type="dxa"/>
            <w:vMerge w:val="restart"/>
          </w:tcPr>
          <w:p w:rsidR="0056237B" w:rsidRPr="00815BDA" w:rsidRDefault="0056237B" w:rsidP="006B39D3">
            <w:pPr>
              <w:ind w:right="-108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% соотв.</w:t>
            </w:r>
          </w:p>
        </w:tc>
        <w:tc>
          <w:tcPr>
            <w:tcW w:w="817" w:type="dxa"/>
            <w:vMerge w:val="restart"/>
          </w:tcPr>
          <w:p w:rsidR="0056237B" w:rsidRPr="00815BDA" w:rsidRDefault="00CA4558" w:rsidP="006B39D3">
            <w:pPr>
              <w:rPr>
                <w:sz w:val="16"/>
                <w:szCs w:val="16"/>
              </w:rPr>
            </w:pPr>
            <w:r w:rsidRPr="00CA4558">
              <w:rPr>
                <w:noProof/>
                <w:sz w:val="22"/>
                <w:lang w:val="en-US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2" o:spid="_x0000_s1028" type="#_x0000_t68" style="position:absolute;margin-left:4.9pt;margin-top:19.6pt;width:27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"/>
              </w:pict>
            </w:r>
          </w:p>
        </w:tc>
        <w:tc>
          <w:tcPr>
            <w:tcW w:w="884" w:type="dxa"/>
            <w:vMerge w:val="restart"/>
          </w:tcPr>
          <w:p w:rsidR="0056237B" w:rsidRPr="00815BDA" w:rsidRDefault="00CA4558" w:rsidP="006B39D3">
            <w:pPr>
              <w:rPr>
                <w:sz w:val="16"/>
                <w:szCs w:val="16"/>
              </w:rPr>
            </w:pPr>
            <w:r w:rsidRPr="00CA4558">
              <w:rPr>
                <w:noProof/>
                <w:sz w:val="22"/>
                <w:lang w:val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9" type="#_x0000_t67" style="position:absolute;margin-left:12.75pt;margin-top:19.6pt;width:27pt;height:18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"/>
              </w:pict>
            </w:r>
          </w:p>
        </w:tc>
        <w:tc>
          <w:tcPr>
            <w:tcW w:w="675" w:type="dxa"/>
            <w:vMerge w:val="restart"/>
            <w:textDirection w:val="btLr"/>
          </w:tcPr>
          <w:p w:rsidR="0056237B" w:rsidRPr="00815BDA" w:rsidRDefault="0056237B" w:rsidP="006B39D3">
            <w:pPr>
              <w:ind w:right="113"/>
              <w:rPr>
                <w:noProof/>
                <w:sz w:val="16"/>
                <w:szCs w:val="16"/>
              </w:rPr>
            </w:pPr>
            <w:r w:rsidRPr="00815BDA">
              <w:rPr>
                <w:noProof/>
                <w:sz w:val="16"/>
                <w:szCs w:val="16"/>
              </w:rPr>
              <w:t xml:space="preserve">         % качества  за год</w:t>
            </w:r>
          </w:p>
        </w:tc>
        <w:tc>
          <w:tcPr>
            <w:tcW w:w="850" w:type="dxa"/>
            <w:vMerge w:val="restart"/>
            <w:textDirection w:val="btLr"/>
          </w:tcPr>
          <w:p w:rsidR="0056237B" w:rsidRPr="00815BDA" w:rsidRDefault="0056237B" w:rsidP="006B39D3">
            <w:pPr>
              <w:ind w:right="113"/>
              <w:rPr>
                <w:noProof/>
                <w:sz w:val="16"/>
                <w:szCs w:val="16"/>
              </w:rPr>
            </w:pPr>
            <w:r w:rsidRPr="00815BDA">
              <w:rPr>
                <w:noProof/>
                <w:sz w:val="16"/>
                <w:szCs w:val="16"/>
              </w:rPr>
              <w:t xml:space="preserve">   % качества  по экзамену</w:t>
            </w:r>
          </w:p>
        </w:tc>
      </w:tr>
      <w:tr w:rsidR="0056237B" w:rsidRPr="00815BDA" w:rsidTr="0056237B">
        <w:trPr>
          <w:trHeight w:val="1423"/>
        </w:trPr>
        <w:tc>
          <w:tcPr>
            <w:tcW w:w="601" w:type="dxa"/>
            <w:vMerge/>
            <w:vAlign w:val="center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год</w:t>
            </w:r>
          </w:p>
        </w:tc>
        <w:tc>
          <w:tcPr>
            <w:tcW w:w="426" w:type="dxa"/>
            <w:textDirection w:val="btLr"/>
          </w:tcPr>
          <w:p w:rsidR="0056237B" w:rsidRPr="00815BDA" w:rsidRDefault="0056237B" w:rsidP="006B39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15BDA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extDirection w:val="btLr"/>
          </w:tcPr>
          <w:p w:rsidR="0056237B" w:rsidRPr="00815BDA" w:rsidRDefault="0056237B" w:rsidP="006B39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15BDA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textDirection w:val="btLr"/>
          </w:tcPr>
          <w:p w:rsidR="0056237B" w:rsidRPr="00815BDA" w:rsidRDefault="0056237B" w:rsidP="006B39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15BDA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15BDA">
              <w:rPr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601" w:type="dxa"/>
            <w:vMerge/>
            <w:vAlign w:val="center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vAlign w:val="center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</w:tcPr>
          <w:p w:rsidR="0056237B" w:rsidRPr="00815BDA" w:rsidRDefault="0056237B" w:rsidP="006B39D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6237B" w:rsidRPr="00815BDA" w:rsidRDefault="0056237B" w:rsidP="006B39D3">
            <w:pPr>
              <w:rPr>
                <w:noProof/>
                <w:sz w:val="16"/>
                <w:szCs w:val="16"/>
              </w:rPr>
            </w:pPr>
          </w:p>
        </w:tc>
      </w:tr>
      <w:tr w:rsidR="0056237B" w:rsidRPr="00815BDA" w:rsidTr="0056237B">
        <w:trPr>
          <w:trHeight w:val="520"/>
        </w:trPr>
        <w:tc>
          <w:tcPr>
            <w:tcW w:w="601" w:type="dxa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56237B" w:rsidRPr="00815BDA" w:rsidRDefault="0056237B" w:rsidP="006B39D3">
            <w:r w:rsidRPr="00815BDA">
              <w:t>Математика</w:t>
            </w:r>
          </w:p>
        </w:tc>
        <w:tc>
          <w:tcPr>
            <w:tcW w:w="532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56237B" w:rsidRPr="00815BDA" w:rsidTr="0056237B">
        <w:trPr>
          <w:trHeight w:val="461"/>
        </w:trPr>
        <w:tc>
          <w:tcPr>
            <w:tcW w:w="601" w:type="dxa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56237B" w:rsidRPr="00815BDA" w:rsidRDefault="0056237B" w:rsidP="006B39D3">
            <w:r w:rsidRPr="00815BDA">
              <w:t>Русский язык</w:t>
            </w:r>
          </w:p>
        </w:tc>
        <w:tc>
          <w:tcPr>
            <w:tcW w:w="532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56237B" w:rsidRPr="00815BDA" w:rsidTr="0056237B">
        <w:trPr>
          <w:trHeight w:val="461"/>
        </w:trPr>
        <w:tc>
          <w:tcPr>
            <w:tcW w:w="601" w:type="dxa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56237B" w:rsidRPr="00815BDA" w:rsidRDefault="0056237B" w:rsidP="006B39D3">
            <w:r w:rsidRPr="00815BDA">
              <w:t>Биология</w:t>
            </w:r>
          </w:p>
        </w:tc>
        <w:tc>
          <w:tcPr>
            <w:tcW w:w="532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15BDA">
              <w:rPr>
                <w:sz w:val="16"/>
                <w:szCs w:val="16"/>
              </w:rPr>
              <w:t>0</w:t>
            </w:r>
          </w:p>
        </w:tc>
      </w:tr>
      <w:tr w:rsidR="0056237B" w:rsidRPr="00815BDA" w:rsidTr="0056237B">
        <w:trPr>
          <w:trHeight w:val="461"/>
        </w:trPr>
        <w:tc>
          <w:tcPr>
            <w:tcW w:w="601" w:type="dxa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56237B" w:rsidRPr="00815BDA" w:rsidRDefault="0056237B" w:rsidP="006B39D3">
            <w:r w:rsidRPr="00815BDA">
              <w:t>Обществознание</w:t>
            </w:r>
          </w:p>
        </w:tc>
        <w:tc>
          <w:tcPr>
            <w:tcW w:w="532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100</w:t>
            </w:r>
          </w:p>
        </w:tc>
        <w:tc>
          <w:tcPr>
            <w:tcW w:w="81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15BDA">
              <w:rPr>
                <w:sz w:val="16"/>
                <w:szCs w:val="16"/>
              </w:rPr>
              <w:t>0</w:t>
            </w:r>
          </w:p>
        </w:tc>
      </w:tr>
      <w:tr w:rsidR="0056237B" w:rsidRPr="00815BDA" w:rsidTr="0056237B">
        <w:trPr>
          <w:trHeight w:val="461"/>
        </w:trPr>
        <w:tc>
          <w:tcPr>
            <w:tcW w:w="601" w:type="dxa"/>
          </w:tcPr>
          <w:p w:rsidR="0056237B" w:rsidRPr="00815BDA" w:rsidRDefault="0056237B" w:rsidP="006B39D3">
            <w:pPr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56237B" w:rsidRPr="00815BDA" w:rsidRDefault="0056237B" w:rsidP="006B39D3">
            <w:r w:rsidRPr="00815BDA">
              <w:t xml:space="preserve"> География </w:t>
            </w:r>
          </w:p>
        </w:tc>
        <w:tc>
          <w:tcPr>
            <w:tcW w:w="532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0</w:t>
            </w:r>
          </w:p>
        </w:tc>
        <w:tc>
          <w:tcPr>
            <w:tcW w:w="601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17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4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5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56237B" w:rsidRPr="00815BDA" w:rsidRDefault="0056237B" w:rsidP="006B39D3">
            <w:pPr>
              <w:jc w:val="center"/>
              <w:rPr>
                <w:sz w:val="16"/>
                <w:szCs w:val="16"/>
              </w:rPr>
            </w:pPr>
            <w:r w:rsidRPr="00815B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</w:tr>
    </w:tbl>
    <w:p w:rsidR="0056237B" w:rsidRPr="00815BDA" w:rsidRDefault="0056237B" w:rsidP="0056237B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6237B" w:rsidRPr="00815BDA" w:rsidRDefault="0056237B" w:rsidP="0056237B">
      <w:pPr>
        <w:spacing w:after="0" w:line="240" w:lineRule="auto"/>
        <w:ind w:firstLine="567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Сред</w:t>
      </w:r>
      <w:r>
        <w:rPr>
          <w:sz w:val="28"/>
          <w:szCs w:val="28"/>
        </w:rPr>
        <w:t>няя успеваемость составила 100%</w:t>
      </w:r>
      <w:r w:rsidRPr="00815BDA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соответствует результатам</w:t>
      </w:r>
      <w:r w:rsidRPr="00815BDA">
        <w:rPr>
          <w:sz w:val="28"/>
          <w:szCs w:val="28"/>
        </w:rPr>
        <w:t xml:space="preserve"> предыдущего учебного года. Среднее качество знаний составило </w:t>
      </w:r>
      <w:r>
        <w:rPr>
          <w:sz w:val="28"/>
          <w:szCs w:val="28"/>
        </w:rPr>
        <w:t>56</w:t>
      </w:r>
      <w:r w:rsidRPr="00815BDA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44</w:t>
      </w:r>
      <w:r w:rsidRPr="00815BDA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815BDA">
        <w:rPr>
          <w:sz w:val="28"/>
          <w:szCs w:val="28"/>
        </w:rPr>
        <w:t xml:space="preserve"> результатов предыдущего учебного года.</w:t>
      </w:r>
    </w:p>
    <w:p w:rsidR="0056237B" w:rsidRPr="00815BDA" w:rsidRDefault="0056237B" w:rsidP="0056237B">
      <w:pPr>
        <w:spacing w:after="0" w:line="240" w:lineRule="auto"/>
        <w:ind w:firstLine="567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Доля учащихся, успешно сдавших ОГЭ по обязательным предметам (русский язык, математика) в основной период – 100%.</w:t>
      </w:r>
    </w:p>
    <w:p w:rsidR="0056237B" w:rsidRPr="00815BDA" w:rsidRDefault="0056237B" w:rsidP="0056237B">
      <w:pPr>
        <w:spacing w:after="0" w:line="240" w:lineRule="auto"/>
        <w:ind w:firstLine="567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Доля учащихся, успешно сдавших ГИА по предметам по выбору - 100%.</w:t>
      </w:r>
    </w:p>
    <w:p w:rsidR="0056237B" w:rsidRPr="00815BDA" w:rsidRDefault="0056237B" w:rsidP="0056237B">
      <w:pPr>
        <w:spacing w:after="0" w:line="240" w:lineRule="auto"/>
        <w:ind w:firstLine="567"/>
        <w:jc w:val="both"/>
        <w:rPr>
          <w:sz w:val="28"/>
          <w:szCs w:val="28"/>
        </w:rPr>
      </w:pPr>
      <w:r w:rsidRPr="00815BDA">
        <w:rPr>
          <w:sz w:val="28"/>
          <w:szCs w:val="28"/>
        </w:rPr>
        <w:t xml:space="preserve">Средний процент соответствия годовым оценкам составил – </w:t>
      </w:r>
      <w:r>
        <w:rPr>
          <w:sz w:val="28"/>
          <w:szCs w:val="28"/>
        </w:rPr>
        <w:t>78,6</w:t>
      </w:r>
      <w:r w:rsidRPr="00815BDA">
        <w:rPr>
          <w:sz w:val="28"/>
          <w:szCs w:val="28"/>
        </w:rPr>
        <w:t xml:space="preserve"> %, что выше результатов предыдущего учебного года</w:t>
      </w:r>
      <w:r>
        <w:rPr>
          <w:sz w:val="28"/>
          <w:szCs w:val="28"/>
        </w:rPr>
        <w:t xml:space="preserve"> на 13,6%</w:t>
      </w:r>
      <w:r w:rsidRPr="00815BDA">
        <w:rPr>
          <w:sz w:val="28"/>
          <w:szCs w:val="28"/>
        </w:rPr>
        <w:t xml:space="preserve"> (57%).</w:t>
      </w:r>
    </w:p>
    <w:p w:rsidR="002E5C7F" w:rsidRPr="005C059B" w:rsidRDefault="0056237B" w:rsidP="005C059B">
      <w:pPr>
        <w:spacing w:after="0" w:line="240" w:lineRule="auto"/>
        <w:ind w:firstLine="567"/>
        <w:jc w:val="both"/>
        <w:rPr>
          <w:sz w:val="28"/>
          <w:szCs w:val="28"/>
        </w:rPr>
      </w:pPr>
      <w:r w:rsidRPr="00815BDA">
        <w:rPr>
          <w:sz w:val="28"/>
          <w:szCs w:val="28"/>
        </w:rPr>
        <w:t xml:space="preserve"> Получили аттестат об основном общем образовании – 100% (1</w:t>
      </w:r>
      <w:r>
        <w:rPr>
          <w:sz w:val="28"/>
          <w:szCs w:val="28"/>
        </w:rPr>
        <w:t>3</w:t>
      </w:r>
      <w:r w:rsidRPr="00815BDA">
        <w:rPr>
          <w:sz w:val="28"/>
          <w:szCs w:val="28"/>
        </w:rPr>
        <w:t xml:space="preserve"> человек).</w:t>
      </w:r>
    </w:p>
    <w:p w:rsidR="005C059B" w:rsidRDefault="00926367" w:rsidP="005C059B">
      <w:pPr>
        <w:spacing w:line="238" w:lineRule="auto"/>
        <w:ind w:right="-25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Одним из показателей эффективности работы образовательного учреждения являются результаты обучающихся в конкурсах, олимпиадах, конференциях. В МОУ «СОШ с</w:t>
      </w:r>
      <w:proofErr w:type="gramStart"/>
      <w:r>
        <w:rPr>
          <w:rFonts w:eastAsia="Times New Roman"/>
          <w:sz w:val="28"/>
        </w:rPr>
        <w:t>.Б</w:t>
      </w:r>
      <w:proofErr w:type="gramEnd"/>
      <w:r>
        <w:rPr>
          <w:rFonts w:eastAsia="Times New Roman"/>
          <w:sz w:val="28"/>
        </w:rPr>
        <w:t>ерезово» созданы условия для мотивированных обучающихся: развития исследовательской компетенции, выполнения учебных и творческих проектов, участия в социально-значимых проектах, спортивных состязаниях.</w:t>
      </w:r>
      <w:r w:rsidR="009827A2">
        <w:rPr>
          <w:rFonts w:eastAsia="Times New Roman"/>
          <w:sz w:val="28"/>
        </w:rPr>
        <w:t xml:space="preserve"> </w:t>
      </w:r>
    </w:p>
    <w:p w:rsidR="009A476C" w:rsidRPr="005C059B" w:rsidRDefault="00926367" w:rsidP="005C059B">
      <w:pPr>
        <w:spacing w:line="238" w:lineRule="auto"/>
        <w:ind w:right="-25" w:firstLine="567"/>
        <w:jc w:val="both"/>
        <w:rPr>
          <w:rFonts w:eastAsia="Times New Roman"/>
          <w:sz w:val="28"/>
        </w:rPr>
      </w:pPr>
      <w:r w:rsidRPr="002025E4">
        <w:rPr>
          <w:sz w:val="28"/>
          <w:szCs w:val="28"/>
        </w:rPr>
        <w:t>Ведется работа:</w:t>
      </w:r>
    </w:p>
    <w:p w:rsidR="009A476C" w:rsidRPr="002025E4" w:rsidRDefault="009827A2" w:rsidP="002025E4">
      <w:pPr>
        <w:pStyle w:val="a9"/>
        <w:jc w:val="both"/>
        <w:rPr>
          <w:sz w:val="28"/>
          <w:szCs w:val="28"/>
        </w:rPr>
      </w:pPr>
      <w:r w:rsidRPr="002025E4">
        <w:rPr>
          <w:sz w:val="28"/>
          <w:szCs w:val="28"/>
        </w:rPr>
        <w:t xml:space="preserve"> - </w:t>
      </w:r>
      <w:r w:rsidR="00926367" w:rsidRPr="002025E4">
        <w:rPr>
          <w:sz w:val="28"/>
          <w:szCs w:val="28"/>
        </w:rPr>
        <w:t xml:space="preserve">по организации сетевого взаимодействия между образовательными организациями города  и района для развития мобильности, </w:t>
      </w:r>
      <w:r w:rsidRPr="002025E4">
        <w:rPr>
          <w:sz w:val="28"/>
          <w:szCs w:val="28"/>
        </w:rPr>
        <w:t xml:space="preserve"> </w:t>
      </w:r>
    </w:p>
    <w:p w:rsidR="00926367" w:rsidRPr="002025E4" w:rsidRDefault="009827A2" w:rsidP="002025E4">
      <w:pPr>
        <w:pStyle w:val="a9"/>
        <w:jc w:val="both"/>
        <w:rPr>
          <w:rFonts w:eastAsia="Times New Roman"/>
          <w:sz w:val="28"/>
          <w:szCs w:val="28"/>
        </w:rPr>
      </w:pPr>
      <w:r w:rsidRPr="002025E4">
        <w:rPr>
          <w:sz w:val="28"/>
          <w:szCs w:val="28"/>
        </w:rPr>
        <w:lastRenderedPageBreak/>
        <w:t xml:space="preserve">- </w:t>
      </w:r>
      <w:r w:rsidR="00926367" w:rsidRPr="002025E4">
        <w:rPr>
          <w:sz w:val="28"/>
          <w:szCs w:val="28"/>
        </w:rPr>
        <w:t>совершенствования информационного обмена и распространения эффективных практик;</w:t>
      </w:r>
    </w:p>
    <w:p w:rsidR="00926367" w:rsidRPr="002025E4" w:rsidRDefault="009827A2" w:rsidP="002025E4">
      <w:pPr>
        <w:pStyle w:val="a9"/>
        <w:jc w:val="both"/>
        <w:rPr>
          <w:sz w:val="28"/>
          <w:szCs w:val="28"/>
        </w:rPr>
      </w:pPr>
      <w:r w:rsidRPr="002025E4">
        <w:rPr>
          <w:sz w:val="28"/>
          <w:szCs w:val="28"/>
        </w:rPr>
        <w:t xml:space="preserve"> - </w:t>
      </w:r>
      <w:r w:rsidR="00926367" w:rsidRPr="002025E4">
        <w:rPr>
          <w:sz w:val="28"/>
          <w:szCs w:val="28"/>
        </w:rPr>
        <w:t>по участию школьников в сетевых мероприятиях муниципального, регионального и российского уровня (олимпиады, конкурсы, игры, исследовательские проекты, соревнования и т.п.).</w:t>
      </w:r>
    </w:p>
    <w:p w:rsidR="00481434" w:rsidRDefault="00926367" w:rsidP="002025E4">
      <w:pPr>
        <w:pStyle w:val="a9"/>
        <w:jc w:val="both"/>
      </w:pPr>
      <w:r w:rsidRPr="002025E4">
        <w:rPr>
          <w:sz w:val="28"/>
          <w:szCs w:val="28"/>
        </w:rPr>
        <w:t>По-прежнему главным конкурсным мероприятием, направленным на выявление одаренных детей, является Всероссийская олимпиада школьников</w:t>
      </w:r>
      <w:r w:rsidRPr="009827A2">
        <w:t>.</w:t>
      </w:r>
      <w:r w:rsidR="009827A2">
        <w:t xml:space="preserve"> </w:t>
      </w:r>
    </w:p>
    <w:p w:rsidR="005C059B" w:rsidRDefault="005C059B" w:rsidP="002025E4">
      <w:pPr>
        <w:pStyle w:val="a9"/>
        <w:jc w:val="both"/>
      </w:pPr>
    </w:p>
    <w:p w:rsidR="00926367" w:rsidRPr="002025E4" w:rsidRDefault="00B50798" w:rsidP="009D5FFA">
      <w:pPr>
        <w:pStyle w:val="a9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Итоги 2019</w:t>
      </w:r>
      <w:r w:rsidR="009827A2">
        <w:rPr>
          <w:sz w:val="28"/>
          <w:szCs w:val="28"/>
        </w:rPr>
        <w:t>г.: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  <w:gridCol w:w="992"/>
      </w:tblGrid>
      <w:tr w:rsidR="00926367" w:rsidRPr="00582153" w:rsidTr="00A34BAF">
        <w:tc>
          <w:tcPr>
            <w:tcW w:w="567" w:type="dxa"/>
            <w:vMerge w:val="restart"/>
          </w:tcPr>
          <w:p w:rsidR="00926367" w:rsidRPr="005C059B" w:rsidRDefault="00926367" w:rsidP="00A34BAF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5C059B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059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059B">
              <w:rPr>
                <w:bCs/>
                <w:sz w:val="20"/>
                <w:szCs w:val="20"/>
              </w:rPr>
              <w:t>/</w:t>
            </w:r>
            <w:proofErr w:type="spellStart"/>
            <w:r w:rsidRPr="005C059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926367" w:rsidRPr="005C059B" w:rsidRDefault="00926367" w:rsidP="00A34BAF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5C059B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4536" w:type="dxa"/>
            <w:gridSpan w:val="8"/>
          </w:tcPr>
          <w:p w:rsidR="00926367" w:rsidRPr="005C059B" w:rsidRDefault="00926367" w:rsidP="00A34BAF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5C059B">
              <w:rPr>
                <w:bCs/>
                <w:sz w:val="20"/>
                <w:szCs w:val="20"/>
              </w:rPr>
              <w:t>Количество участников (по классам)</w:t>
            </w:r>
          </w:p>
        </w:tc>
        <w:tc>
          <w:tcPr>
            <w:tcW w:w="567" w:type="dxa"/>
            <w:vMerge w:val="restart"/>
          </w:tcPr>
          <w:p w:rsidR="00926367" w:rsidRPr="005C059B" w:rsidRDefault="00926367" w:rsidP="00A34BAF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5C059B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992" w:type="dxa"/>
            <w:vMerge w:val="restart"/>
          </w:tcPr>
          <w:p w:rsidR="00926367" w:rsidRPr="005C059B" w:rsidRDefault="00926367" w:rsidP="00A34BAF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5C059B">
              <w:rPr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5C059B">
              <w:rPr>
                <w:bCs/>
                <w:sz w:val="20"/>
                <w:szCs w:val="20"/>
              </w:rPr>
              <w:t>победи-телей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926367" w:rsidRPr="005C059B" w:rsidRDefault="00926367" w:rsidP="00A34BAF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5C059B">
              <w:rPr>
                <w:bCs/>
                <w:sz w:val="20"/>
                <w:szCs w:val="20"/>
              </w:rPr>
              <w:t xml:space="preserve">Кол-во </w:t>
            </w:r>
          </w:p>
          <w:p w:rsidR="00926367" w:rsidRPr="005C059B" w:rsidRDefault="00926367" w:rsidP="00A34BAF">
            <w:pPr>
              <w:pStyle w:val="af6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C059B">
              <w:rPr>
                <w:bCs/>
                <w:sz w:val="20"/>
                <w:szCs w:val="20"/>
              </w:rPr>
              <w:t>призе-ров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26367" w:rsidRPr="005C059B" w:rsidRDefault="00926367" w:rsidP="00A34BAF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5C059B">
              <w:rPr>
                <w:bCs/>
                <w:sz w:val="20"/>
                <w:szCs w:val="20"/>
              </w:rPr>
              <w:t xml:space="preserve">Планируемое кол-во участников </w:t>
            </w:r>
            <w:proofErr w:type="spellStart"/>
            <w:r w:rsidRPr="005C059B">
              <w:rPr>
                <w:bCs/>
                <w:sz w:val="20"/>
                <w:szCs w:val="20"/>
              </w:rPr>
              <w:t>муниц-ого</w:t>
            </w:r>
            <w:proofErr w:type="spellEnd"/>
            <w:r w:rsidRPr="005C059B">
              <w:rPr>
                <w:bCs/>
                <w:sz w:val="20"/>
                <w:szCs w:val="20"/>
              </w:rPr>
              <w:t xml:space="preserve"> этапа </w:t>
            </w:r>
          </w:p>
        </w:tc>
      </w:tr>
      <w:tr w:rsidR="00926367" w:rsidRPr="00582153" w:rsidTr="00A34BAF">
        <w:tc>
          <w:tcPr>
            <w:tcW w:w="567" w:type="dxa"/>
            <w:vMerge/>
            <w:vAlign w:val="center"/>
          </w:tcPr>
          <w:p w:rsidR="00926367" w:rsidRPr="00582153" w:rsidRDefault="00926367" w:rsidP="00A34BAF">
            <w:pPr>
              <w:rPr>
                <w:b/>
                <w:w w:val="90"/>
              </w:rPr>
            </w:pPr>
          </w:p>
        </w:tc>
        <w:tc>
          <w:tcPr>
            <w:tcW w:w="2269" w:type="dxa"/>
            <w:vMerge/>
            <w:vAlign w:val="center"/>
          </w:tcPr>
          <w:p w:rsidR="00926367" w:rsidRPr="00582153" w:rsidRDefault="00926367" w:rsidP="00A34BAF">
            <w:pPr>
              <w:rPr>
                <w:b/>
                <w:w w:val="90"/>
              </w:rPr>
            </w:pPr>
          </w:p>
        </w:tc>
        <w:tc>
          <w:tcPr>
            <w:tcW w:w="567" w:type="dxa"/>
          </w:tcPr>
          <w:p w:rsidR="00926367" w:rsidRPr="0058215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582153"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567" w:type="dxa"/>
          </w:tcPr>
          <w:p w:rsidR="00926367" w:rsidRPr="0058215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582153">
              <w:rPr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</w:tcPr>
          <w:p w:rsidR="00926367" w:rsidRPr="0058215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582153">
              <w:rPr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567" w:type="dxa"/>
          </w:tcPr>
          <w:p w:rsidR="00926367" w:rsidRPr="0058215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582153">
              <w:rPr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</w:tcPr>
          <w:p w:rsidR="00926367" w:rsidRPr="0058215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582153">
              <w:rPr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</w:tcPr>
          <w:p w:rsidR="00926367" w:rsidRPr="0058215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582153">
              <w:rPr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</w:tcPr>
          <w:p w:rsidR="00926367" w:rsidRPr="0058215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58215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</w:tcPr>
          <w:p w:rsidR="00926367" w:rsidRPr="0058215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582153">
              <w:rPr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vMerge/>
            <w:vAlign w:val="center"/>
          </w:tcPr>
          <w:p w:rsidR="00926367" w:rsidRPr="00582153" w:rsidRDefault="00926367" w:rsidP="00A34BAF">
            <w:pPr>
              <w:rPr>
                <w:b/>
                <w:w w:val="90"/>
              </w:rPr>
            </w:pPr>
          </w:p>
        </w:tc>
        <w:tc>
          <w:tcPr>
            <w:tcW w:w="992" w:type="dxa"/>
            <w:vMerge/>
            <w:vAlign w:val="center"/>
          </w:tcPr>
          <w:p w:rsidR="00926367" w:rsidRPr="00582153" w:rsidRDefault="00926367" w:rsidP="00A34BAF">
            <w:pPr>
              <w:rPr>
                <w:b/>
                <w:w w:val="90"/>
              </w:rPr>
            </w:pPr>
          </w:p>
        </w:tc>
        <w:tc>
          <w:tcPr>
            <w:tcW w:w="851" w:type="dxa"/>
            <w:vMerge/>
            <w:vAlign w:val="center"/>
          </w:tcPr>
          <w:p w:rsidR="00926367" w:rsidRPr="00582153" w:rsidRDefault="00926367" w:rsidP="00A34BAF">
            <w:pPr>
              <w:rPr>
                <w:b/>
                <w:w w:val="90"/>
              </w:rPr>
            </w:pPr>
          </w:p>
        </w:tc>
        <w:tc>
          <w:tcPr>
            <w:tcW w:w="992" w:type="dxa"/>
            <w:vMerge/>
            <w:vAlign w:val="center"/>
          </w:tcPr>
          <w:p w:rsidR="00926367" w:rsidRPr="00582153" w:rsidRDefault="00926367" w:rsidP="00A34BAF">
            <w:pPr>
              <w:rPr>
                <w:b/>
                <w:w w:val="90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992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851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11</w:t>
            </w:r>
          </w:p>
        </w:tc>
        <w:tc>
          <w:tcPr>
            <w:tcW w:w="992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851" w:type="dxa"/>
          </w:tcPr>
          <w:p w:rsidR="00926367" w:rsidRPr="00150713" w:rsidRDefault="00B50798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851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1</w:t>
            </w:r>
            <w:r w:rsidR="00472140">
              <w:rPr>
                <w:bCs/>
                <w:sz w:val="22"/>
              </w:rPr>
              <w:t>3</w:t>
            </w:r>
          </w:p>
        </w:tc>
        <w:tc>
          <w:tcPr>
            <w:tcW w:w="992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51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Технология (</w:t>
            </w:r>
            <w:proofErr w:type="gramStart"/>
            <w:r w:rsidRPr="00150713">
              <w:rPr>
                <w:bCs/>
                <w:sz w:val="22"/>
                <w:szCs w:val="22"/>
              </w:rPr>
              <w:t>м</w:t>
            </w:r>
            <w:proofErr w:type="gramEnd"/>
            <w:r w:rsidRPr="00150713">
              <w:rPr>
                <w:bCs/>
                <w:sz w:val="22"/>
                <w:szCs w:val="22"/>
              </w:rPr>
              <w:t>/</w:t>
            </w:r>
            <w:proofErr w:type="spellStart"/>
            <w:r w:rsidRPr="00150713">
              <w:rPr>
                <w:bCs/>
                <w:sz w:val="22"/>
                <w:szCs w:val="22"/>
              </w:rPr>
              <w:t>д</w:t>
            </w:r>
            <w:proofErr w:type="spellEnd"/>
            <w:r w:rsidRPr="0015071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1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3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0</w:t>
            </w: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2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Физическая культура (</w:t>
            </w:r>
            <w:proofErr w:type="gramStart"/>
            <w:r w:rsidRPr="00150713">
              <w:rPr>
                <w:bCs/>
                <w:sz w:val="22"/>
                <w:szCs w:val="22"/>
              </w:rPr>
              <w:t>м</w:t>
            </w:r>
            <w:proofErr w:type="gramEnd"/>
            <w:r w:rsidRPr="00150713">
              <w:rPr>
                <w:bCs/>
                <w:sz w:val="22"/>
                <w:szCs w:val="22"/>
              </w:rPr>
              <w:t>/</w:t>
            </w:r>
            <w:proofErr w:type="spellStart"/>
            <w:r w:rsidRPr="00150713">
              <w:rPr>
                <w:bCs/>
                <w:sz w:val="22"/>
                <w:szCs w:val="22"/>
              </w:rPr>
              <w:t>д</w:t>
            </w:r>
            <w:proofErr w:type="spellEnd"/>
            <w:r w:rsidRPr="0015071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3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5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567" w:type="dxa"/>
          </w:tcPr>
          <w:p w:rsidR="00926367" w:rsidRPr="00150713" w:rsidRDefault="00926367" w:rsidP="00A34BAF">
            <w:pPr>
              <w:pStyle w:val="af6"/>
              <w:tabs>
                <w:tab w:val="left" w:pos="708"/>
              </w:tabs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269" w:type="dxa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2836" w:type="dxa"/>
            <w:gridSpan w:val="2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 xml:space="preserve">Всего участников 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567" w:type="dxa"/>
          </w:tcPr>
          <w:p w:rsidR="00926367" w:rsidRPr="00150713" w:rsidRDefault="00926367" w:rsidP="00472140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1</w:t>
            </w:r>
            <w:r w:rsidR="00472140">
              <w:rPr>
                <w:bCs/>
                <w:sz w:val="22"/>
              </w:rPr>
              <w:t>4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</w:t>
            </w:r>
          </w:p>
        </w:tc>
        <w:tc>
          <w:tcPr>
            <w:tcW w:w="992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851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2836" w:type="dxa"/>
            <w:gridSpan w:val="2"/>
          </w:tcPr>
          <w:p w:rsidR="00926367" w:rsidRPr="00150713" w:rsidRDefault="00926367" w:rsidP="00A34BAF">
            <w:pPr>
              <w:pStyle w:val="af6"/>
              <w:rPr>
                <w:bCs/>
                <w:sz w:val="22"/>
              </w:rPr>
            </w:pPr>
            <w:r w:rsidRPr="00150713">
              <w:rPr>
                <w:bCs/>
                <w:sz w:val="22"/>
                <w:szCs w:val="22"/>
              </w:rPr>
              <w:t xml:space="preserve">Всего </w:t>
            </w:r>
            <w:proofErr w:type="gramStart"/>
            <w:r w:rsidRPr="00150713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150713">
              <w:rPr>
                <w:bCs/>
                <w:sz w:val="22"/>
                <w:szCs w:val="22"/>
              </w:rPr>
              <w:t xml:space="preserve">, принявших участие в школьном этапе 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  <w:r w:rsidRPr="00150713">
              <w:rPr>
                <w:bCs/>
                <w:sz w:val="22"/>
              </w:rPr>
              <w:t>5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472140" w:rsidP="00A34BAF">
            <w:pPr>
              <w:pStyle w:val="af6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  <w:tr w:rsidR="00926367" w:rsidRPr="00150713" w:rsidTr="00A34BAF">
        <w:tc>
          <w:tcPr>
            <w:tcW w:w="2836" w:type="dxa"/>
            <w:gridSpan w:val="2"/>
          </w:tcPr>
          <w:p w:rsidR="00926367" w:rsidRPr="00150713" w:rsidRDefault="00926367" w:rsidP="00A34BAF">
            <w:pPr>
              <w:pStyle w:val="af6"/>
              <w:rPr>
                <w:bCs/>
                <w:sz w:val="22"/>
                <w:szCs w:val="22"/>
              </w:rPr>
            </w:pPr>
            <w:r w:rsidRPr="00150713">
              <w:rPr>
                <w:bCs/>
                <w:sz w:val="22"/>
                <w:szCs w:val="22"/>
              </w:rPr>
              <w:t xml:space="preserve">Всего </w:t>
            </w:r>
            <w:proofErr w:type="gramStart"/>
            <w:r w:rsidRPr="00150713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150713">
              <w:rPr>
                <w:bCs/>
                <w:sz w:val="22"/>
                <w:szCs w:val="22"/>
              </w:rPr>
              <w:t>, принявших участие в муниципальном этапе</w:t>
            </w: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567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926367" w:rsidRPr="00150713" w:rsidRDefault="00926367" w:rsidP="00A34BAF">
            <w:pPr>
              <w:pStyle w:val="af6"/>
              <w:jc w:val="center"/>
              <w:rPr>
                <w:bCs/>
                <w:sz w:val="22"/>
              </w:rPr>
            </w:pPr>
          </w:p>
        </w:tc>
      </w:tr>
    </w:tbl>
    <w:p w:rsidR="00481434" w:rsidRDefault="00481434" w:rsidP="009827A2">
      <w:pPr>
        <w:spacing w:line="238" w:lineRule="auto"/>
        <w:ind w:firstLine="567"/>
        <w:jc w:val="both"/>
        <w:rPr>
          <w:rFonts w:eastAsia="Times New Roman"/>
          <w:sz w:val="28"/>
        </w:rPr>
      </w:pPr>
      <w:bookmarkStart w:id="1" w:name="page25"/>
      <w:bookmarkEnd w:id="1"/>
    </w:p>
    <w:p w:rsidR="00926367" w:rsidRPr="009827A2" w:rsidRDefault="00926367" w:rsidP="009827A2">
      <w:pPr>
        <w:spacing w:line="238" w:lineRule="auto"/>
        <w:ind w:firstLine="567"/>
        <w:jc w:val="both"/>
        <w:rPr>
          <w:rFonts w:eastAsia="Times New Roman"/>
          <w:sz w:val="28"/>
        </w:rPr>
      </w:pPr>
      <w:r w:rsidRPr="00150713">
        <w:rPr>
          <w:rFonts w:eastAsia="Times New Roman"/>
          <w:sz w:val="28"/>
        </w:rPr>
        <w:t>Вывод: данные таблицы свидетельствуют о том, что результативность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 xml:space="preserve">участия школьников в муниципальном этапе Всероссийских предметных олимпиад </w:t>
      </w:r>
      <w:r w:rsidR="00D34D63">
        <w:rPr>
          <w:rFonts w:eastAsia="Times New Roman"/>
          <w:sz w:val="28"/>
        </w:rPr>
        <w:t>невысокая</w:t>
      </w:r>
      <w:r w:rsidRPr="00D34D63">
        <w:rPr>
          <w:rStyle w:val="aa"/>
        </w:rPr>
        <w:t>.</w:t>
      </w:r>
      <w:r>
        <w:rPr>
          <w:rFonts w:eastAsia="Times New Roman"/>
          <w:sz w:val="28"/>
        </w:rPr>
        <w:t xml:space="preserve"> </w:t>
      </w:r>
      <w:r w:rsidRPr="00D34D63">
        <w:rPr>
          <w:rStyle w:val="aa"/>
          <w:sz w:val="28"/>
          <w:szCs w:val="28"/>
        </w:rPr>
        <w:t>Причиной такого положения</w:t>
      </w:r>
      <w:r>
        <w:rPr>
          <w:rFonts w:eastAsia="Times New Roman"/>
          <w:sz w:val="28"/>
        </w:rPr>
        <w:t xml:space="preserve"> является недостаточная подготовка обучающихся к участию в муниципальном этапе Всероссийских предметных олимпиад. </w:t>
      </w:r>
    </w:p>
    <w:p w:rsidR="00926367" w:rsidRPr="009827A2" w:rsidRDefault="00926367" w:rsidP="009827A2">
      <w:pPr>
        <w:spacing w:line="0" w:lineRule="atLeast"/>
        <w:ind w:firstLine="567"/>
        <w:rPr>
          <w:rFonts w:eastAsia="Times New Roman"/>
          <w:sz w:val="28"/>
        </w:rPr>
      </w:pPr>
      <w:r w:rsidRPr="002730A2">
        <w:rPr>
          <w:rFonts w:eastAsia="Times New Roman"/>
          <w:sz w:val="28"/>
        </w:rPr>
        <w:t>Пути решения проблемы:</w:t>
      </w:r>
    </w:p>
    <w:p w:rsidR="00926367" w:rsidRPr="009827A2" w:rsidRDefault="009827A2" w:rsidP="009827A2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6367" w:rsidRPr="009827A2">
        <w:rPr>
          <w:b/>
          <w:sz w:val="28"/>
          <w:szCs w:val="28"/>
        </w:rPr>
        <w:t xml:space="preserve"> </w:t>
      </w:r>
      <w:r w:rsidR="00926367" w:rsidRPr="009827A2">
        <w:rPr>
          <w:sz w:val="28"/>
          <w:szCs w:val="28"/>
        </w:rPr>
        <w:t>учител</w:t>
      </w:r>
      <w:r>
        <w:rPr>
          <w:sz w:val="28"/>
          <w:szCs w:val="28"/>
        </w:rPr>
        <w:t>ям</w:t>
      </w:r>
      <w:r w:rsidR="00926367" w:rsidRPr="009827A2">
        <w:rPr>
          <w:b/>
          <w:sz w:val="28"/>
          <w:szCs w:val="28"/>
        </w:rPr>
        <w:t xml:space="preserve"> </w:t>
      </w:r>
      <w:r w:rsidR="00926367" w:rsidRPr="009827A2">
        <w:rPr>
          <w:sz w:val="28"/>
          <w:szCs w:val="28"/>
        </w:rPr>
        <w:t>-</w:t>
      </w:r>
      <w:r w:rsidR="00926367" w:rsidRPr="009827A2">
        <w:rPr>
          <w:b/>
          <w:sz w:val="28"/>
          <w:szCs w:val="28"/>
        </w:rPr>
        <w:t xml:space="preserve"> </w:t>
      </w:r>
      <w:r w:rsidR="00926367" w:rsidRPr="009827A2">
        <w:rPr>
          <w:sz w:val="28"/>
          <w:szCs w:val="28"/>
        </w:rPr>
        <w:t>предметник</w:t>
      </w:r>
      <w:r>
        <w:rPr>
          <w:sz w:val="28"/>
          <w:szCs w:val="28"/>
        </w:rPr>
        <w:t>ам</w:t>
      </w:r>
      <w:r w:rsidR="00926367" w:rsidRPr="009827A2">
        <w:rPr>
          <w:sz w:val="28"/>
          <w:szCs w:val="28"/>
        </w:rPr>
        <w:t xml:space="preserve"> </w:t>
      </w:r>
      <w:r w:rsidRPr="009827A2">
        <w:rPr>
          <w:sz w:val="28"/>
          <w:szCs w:val="28"/>
        </w:rPr>
        <w:t>усилить работ</w:t>
      </w:r>
      <w:r>
        <w:rPr>
          <w:sz w:val="28"/>
          <w:szCs w:val="28"/>
        </w:rPr>
        <w:t>у</w:t>
      </w:r>
      <w:r w:rsidRPr="009827A2">
        <w:rPr>
          <w:sz w:val="28"/>
          <w:szCs w:val="28"/>
        </w:rPr>
        <w:t xml:space="preserve"> </w:t>
      </w:r>
      <w:r w:rsidR="00926367" w:rsidRPr="009827A2">
        <w:rPr>
          <w:sz w:val="28"/>
          <w:szCs w:val="28"/>
        </w:rPr>
        <w:t xml:space="preserve">с </w:t>
      </w:r>
      <w:proofErr w:type="gramStart"/>
      <w:r w:rsidR="00926367" w:rsidRPr="009827A2">
        <w:rPr>
          <w:sz w:val="28"/>
          <w:szCs w:val="28"/>
        </w:rPr>
        <w:t>высокомотивированными</w:t>
      </w:r>
      <w:proofErr w:type="gramEnd"/>
      <w:r w:rsidR="00926367" w:rsidRPr="009827A2">
        <w:rPr>
          <w:sz w:val="28"/>
          <w:szCs w:val="28"/>
        </w:rPr>
        <w:t xml:space="preserve"> обучающимися;</w:t>
      </w:r>
    </w:p>
    <w:p w:rsidR="00926367" w:rsidRPr="009827A2" w:rsidRDefault="009827A2" w:rsidP="009827A2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26367" w:rsidRPr="009827A2">
        <w:rPr>
          <w:sz w:val="28"/>
          <w:szCs w:val="28"/>
        </w:rPr>
        <w:t>продолжить составление мониторинга участия обучающихся в различных этапах Всероссийских предметных олимпиад, т.к. это позволяет выявить способных и талантливых детей, определить педагогов, имеющих эффективные системы подготовки школьников к участию в предметных олимпиадах и в дальнейшем использовать этот опыт.</w:t>
      </w:r>
    </w:p>
    <w:p w:rsidR="00926367" w:rsidRPr="009827A2" w:rsidRDefault="009827A2" w:rsidP="009827A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6367" w:rsidRPr="009827A2">
        <w:rPr>
          <w:sz w:val="28"/>
          <w:szCs w:val="28"/>
        </w:rPr>
        <w:t>В целях реализации работы с одаренными детьми в рамках Программы развития МОУ «СОШ с</w:t>
      </w:r>
      <w:proofErr w:type="gramStart"/>
      <w:r w:rsidR="00926367" w:rsidRPr="009827A2">
        <w:rPr>
          <w:sz w:val="28"/>
          <w:szCs w:val="28"/>
        </w:rPr>
        <w:t>.Б</w:t>
      </w:r>
      <w:proofErr w:type="gramEnd"/>
      <w:r w:rsidR="00926367" w:rsidRPr="009827A2">
        <w:rPr>
          <w:sz w:val="28"/>
          <w:szCs w:val="28"/>
        </w:rPr>
        <w:t xml:space="preserve">ерезово» осуществляется взаимодействие с социальными партнерами по реализации программ общего и дополнительного образования в работе с данной группой обучающихся. Благодаря этому, помимо </w:t>
      </w:r>
      <w:proofErr w:type="spellStart"/>
      <w:r w:rsidR="00926367" w:rsidRPr="009827A2">
        <w:rPr>
          <w:sz w:val="28"/>
          <w:szCs w:val="28"/>
        </w:rPr>
        <w:t>ВсОШ</w:t>
      </w:r>
      <w:proofErr w:type="spellEnd"/>
      <w:r w:rsidR="00926367" w:rsidRPr="009827A2">
        <w:rPr>
          <w:sz w:val="28"/>
          <w:szCs w:val="28"/>
        </w:rPr>
        <w:t>, школьники участвуют в предметных олимпиадах, конкурсах, как очных, так и дистанционных, которые являются дополнительным ресурсом по выявлению одаренных детей. Обучающиеся школы традиционно принимают участие в конференциях и конкурсах разного уровня.</w:t>
      </w:r>
    </w:p>
    <w:p w:rsidR="00926367" w:rsidRDefault="00926367" w:rsidP="00926367">
      <w:pPr>
        <w:spacing w:line="14" w:lineRule="exact"/>
        <w:ind w:firstLine="567"/>
        <w:rPr>
          <w:rFonts w:eastAsia="Times New Roman"/>
          <w:sz w:val="28"/>
        </w:rPr>
      </w:pPr>
    </w:p>
    <w:p w:rsidR="00926367" w:rsidRDefault="00926367" w:rsidP="009827A2">
      <w:pPr>
        <w:spacing w:line="0" w:lineRule="atLeast"/>
        <w:ind w:firstLine="567"/>
        <w:rPr>
          <w:rFonts w:eastAsia="Times New Roman"/>
          <w:sz w:val="28"/>
        </w:rPr>
      </w:pPr>
      <w:r w:rsidRPr="00EB5ECE">
        <w:rPr>
          <w:rFonts w:eastAsia="Times New Roman"/>
          <w:sz w:val="28"/>
        </w:rPr>
        <w:t xml:space="preserve">Итоги </w:t>
      </w:r>
      <w:r w:rsidR="009827A2">
        <w:rPr>
          <w:rFonts w:eastAsia="Times New Roman"/>
          <w:sz w:val="28"/>
        </w:rPr>
        <w:t>участия обучающихся в олимпиадах, конкурсах</w:t>
      </w:r>
      <w:r>
        <w:rPr>
          <w:rFonts w:eastAsia="Times New Roman"/>
          <w:sz w:val="28"/>
        </w:rPr>
        <w:t>:</w:t>
      </w:r>
    </w:p>
    <w:p w:rsidR="00592169" w:rsidRDefault="00592169" w:rsidP="009827A2">
      <w:pPr>
        <w:spacing w:line="0" w:lineRule="atLeast"/>
        <w:ind w:firstLine="567"/>
        <w:rPr>
          <w:rFonts w:eastAsia="Times New Roman"/>
          <w:sz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970"/>
        <w:gridCol w:w="1417"/>
        <w:gridCol w:w="2268"/>
      </w:tblGrid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Награда</w:t>
            </w:r>
          </w:p>
        </w:tc>
      </w:tr>
      <w:tr w:rsidR="00607791" w:rsidTr="006077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607791" w:rsidP="00607791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7262FF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3B6DEA">
              <w:rPr>
                <w:sz w:val="24"/>
                <w:szCs w:val="24"/>
              </w:rPr>
              <w:t>«Русский медвежонок-2019»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- 3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262FF" w:rsidRDefault="00607791" w:rsidP="00607791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5C059B" w:rsidRPr="007262FF">
              <w:rPr>
                <w:sz w:val="24"/>
                <w:szCs w:val="24"/>
              </w:rPr>
              <w:t>кция «Наши истоки. Читаем фольклор»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олимпиада «Эверест» для школьников по русскому языку и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– 3, сертификат - 2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«Пегас»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Победитель-1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«Лисенок»</w:t>
            </w:r>
          </w:p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«Старт»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 – 2</w:t>
            </w:r>
          </w:p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степ.-4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проекта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 «Зима 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 - 3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«Безопасный 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 - 4</w:t>
            </w:r>
          </w:p>
        </w:tc>
      </w:tr>
      <w:tr w:rsidR="005C059B" w:rsidRPr="00185A55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предметная олимпиада «Эверест» по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185A55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Сертификат-2 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Олимпиада «</w:t>
            </w:r>
            <w:proofErr w:type="spellStart"/>
            <w:r w:rsidRPr="005C059B">
              <w:rPr>
                <w:sz w:val="24"/>
                <w:szCs w:val="24"/>
              </w:rPr>
              <w:t>Компэду</w:t>
            </w:r>
            <w:proofErr w:type="spellEnd"/>
            <w:r w:rsidRPr="005C059B">
              <w:rPr>
                <w:sz w:val="24"/>
                <w:szCs w:val="24"/>
              </w:rPr>
              <w:t>» по литературному 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1 степ.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 xml:space="preserve">Интернет-олимпиада по  физкультуре – педагогический портал «Солнечный свет»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1-й степени</w:t>
            </w:r>
          </w:p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5C059B" w:rsidRPr="0076300D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6300D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</w:t>
            </w:r>
          </w:p>
        </w:tc>
      </w:tr>
      <w:tr w:rsidR="005C059B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Мир олимпиад «Я и мир вокруг меня»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</w:t>
            </w:r>
          </w:p>
        </w:tc>
      </w:tr>
      <w:tr w:rsidR="005C059B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Конкурс «</w:t>
            </w:r>
            <w:proofErr w:type="spellStart"/>
            <w:r w:rsidRPr="005C059B">
              <w:rPr>
                <w:sz w:val="24"/>
                <w:szCs w:val="24"/>
              </w:rPr>
              <w:t>Мериады</w:t>
            </w:r>
            <w:proofErr w:type="spellEnd"/>
            <w:r w:rsidRPr="005C059B">
              <w:rPr>
                <w:sz w:val="24"/>
                <w:szCs w:val="24"/>
              </w:rPr>
              <w:t xml:space="preserve"> открытий»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Pr="005D1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степ.-1, сертификат - 2</w:t>
            </w:r>
          </w:p>
        </w:tc>
      </w:tr>
      <w:tr w:rsidR="005C059B" w:rsidTr="006B39D3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r w:rsidRPr="005C059B">
              <w:t>Конкурс по иностранным языкам «</w:t>
            </w:r>
            <w:proofErr w:type="spellStart"/>
            <w:proofErr w:type="gramStart"/>
            <w:r w:rsidRPr="005C059B">
              <w:t>Я-лингвист</w:t>
            </w:r>
            <w:proofErr w:type="spellEnd"/>
            <w:proofErr w:type="gramEnd"/>
            <w:r w:rsidRPr="005C059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5C059B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 xml:space="preserve">Конкурс «Мир практики» от проекта </w:t>
            </w:r>
            <w:proofErr w:type="spellStart"/>
            <w:r w:rsidRPr="005C059B">
              <w:rPr>
                <w:sz w:val="24"/>
                <w:szCs w:val="24"/>
                <w:lang w:val="en-US"/>
              </w:rPr>
              <w:t>mir</w:t>
            </w:r>
            <w:proofErr w:type="spellEnd"/>
            <w:r w:rsidRPr="005C059B">
              <w:rPr>
                <w:sz w:val="24"/>
                <w:szCs w:val="24"/>
              </w:rPr>
              <w:t>-</w:t>
            </w:r>
            <w:proofErr w:type="spellStart"/>
            <w:r w:rsidRPr="005C059B">
              <w:rPr>
                <w:sz w:val="24"/>
                <w:szCs w:val="24"/>
                <w:lang w:val="en-US"/>
              </w:rPr>
              <w:t>praktiki</w:t>
            </w:r>
            <w:proofErr w:type="spellEnd"/>
            <w:r w:rsidRPr="005C059B">
              <w:rPr>
                <w:sz w:val="24"/>
                <w:szCs w:val="24"/>
              </w:rPr>
              <w:t>.</w:t>
            </w:r>
            <w:proofErr w:type="spellStart"/>
            <w:r w:rsidRPr="005C059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5C059B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Международная акция «Тест по истории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</w:tc>
      </w:tr>
      <w:tr w:rsidR="005C059B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Олимпиада по окружающему миру «Мой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 2 место</w:t>
            </w:r>
          </w:p>
        </w:tc>
      </w:tr>
      <w:tr w:rsidR="005C059B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Неделя мониторинга по математике,</w:t>
            </w:r>
          </w:p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</w:t>
            </w:r>
          </w:p>
        </w:tc>
      </w:tr>
      <w:tr w:rsidR="005C059B" w:rsidRPr="00A3389F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ЦДП предметная олимпиада для школьников по математике «Точные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86787E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A3389F" w:rsidRDefault="005C059B" w:rsidP="006B39D3">
            <w:pPr>
              <w:pStyle w:val="a9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Диплом – 6. сертификаты -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C059B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</w:tc>
      </w:tr>
      <w:tr w:rsidR="005C059B" w:rsidTr="006B39D3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Конкурс-игра по русскому языку «Журавленок»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 - 4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Конкурс «Познание и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 3 место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«Сталинград. Судьба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 xml:space="preserve">Конкурс-игра по математике «Потомки Пифагора» (электронная школа </w:t>
            </w:r>
            <w:proofErr w:type="spellStart"/>
            <w:r w:rsidRPr="005C059B">
              <w:rPr>
                <w:sz w:val="24"/>
                <w:szCs w:val="24"/>
              </w:rPr>
              <w:t>Знаника</w:t>
            </w:r>
            <w:proofErr w:type="spellEnd"/>
            <w:r w:rsidRPr="005C059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степени, 4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«ЧИП»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Сертификат-6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«</w:t>
            </w:r>
            <w:proofErr w:type="spellStart"/>
            <w:r w:rsidRPr="005C059B">
              <w:rPr>
                <w:sz w:val="24"/>
                <w:szCs w:val="24"/>
              </w:rPr>
              <w:t>Гелиантус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Сертификат-6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ЦДП предметная олимпиада для школьников «Словесник» по русскому языку.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- 5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Общероссийская предметная олимпиада для школьников «Пятерочка» по русскому языку, ИНО, математика,</w:t>
            </w:r>
          </w:p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 – 9, сертификаты</w:t>
            </w:r>
          </w:p>
        </w:tc>
      </w:tr>
      <w:tr w:rsidR="005C059B" w:rsidTr="006B39D3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rFonts w:ascii="Times New Roman CYR" w:hAnsi="Times New Roman CYR" w:cs="Times New Roman CYR"/>
              </w:rPr>
              <w:t xml:space="preserve"> Олимпиада по математике </w:t>
            </w:r>
            <w:r w:rsidRPr="005C059B">
              <w:t xml:space="preserve">для 1-2 классов «Вот задачка», </w:t>
            </w:r>
            <w:r w:rsidRPr="005C059B">
              <w:rPr>
                <w:lang w:val="en-US"/>
              </w:rPr>
              <w:t>II</w:t>
            </w:r>
            <w:r w:rsidRPr="005C059B">
              <w:t xml:space="preserve">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C059B" w:rsidTr="006B39D3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5C059B">
              <w:rPr>
                <w:sz w:val="24"/>
                <w:szCs w:val="24"/>
              </w:rPr>
              <w:t>Онлайн</w:t>
            </w:r>
            <w:proofErr w:type="spellEnd"/>
            <w:r w:rsidRPr="005C059B">
              <w:rPr>
                <w:sz w:val="24"/>
                <w:szCs w:val="24"/>
              </w:rPr>
              <w:t xml:space="preserve"> тест «числа от 11 до 20. Таблица сложения и вычитания»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  <w:shd w:val="clear" w:color="auto" w:fill="FFFFFF"/>
              </w:rPr>
              <w:t>Военно-патриотическая акция «Истории о Великой Отечественной войне из семейных архивов», конкурс рассказов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3 конкурс научно-практических исследовательских работ «От школьного проекта к практическим делам»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третье место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Конкурс сочинений «Если бы я был президентом»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Грамота, второе место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Конкурс экскурсоводов  "В этом крае я живу, этот край я славлю"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 - 1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Конкурс школьных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Грамота, 1 место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5C059B">
              <w:rPr>
                <w:sz w:val="24"/>
                <w:szCs w:val="24"/>
              </w:rPr>
              <w:t>учебно</w:t>
            </w:r>
            <w:proofErr w:type="spellEnd"/>
            <w:r w:rsidRPr="005C059B">
              <w:rPr>
                <w:sz w:val="24"/>
                <w:szCs w:val="24"/>
              </w:rPr>
              <w:t xml:space="preserve"> – исследовательская открытая площадка для учащихся в рамках сотрудничества МОУ «СОШ №5» с Пугачевским краеведческим музеем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1334F5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-</w:t>
            </w:r>
            <w:r w:rsidR="001334F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сертификат-</w:t>
            </w:r>
            <w:r w:rsidR="001334F5">
              <w:rPr>
                <w:sz w:val="24"/>
                <w:szCs w:val="24"/>
              </w:rPr>
              <w:t>1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 xml:space="preserve"> Конкурс «Святое дело - Родине служить»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– 1 место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Дмитриевские чтения, посвященные члену Союза кинематографистов, художнику, автору пьес, стихов, песен для детей Дмитриеву А.В</w:t>
            </w:r>
            <w:r w:rsidRPr="005C059B">
              <w:rPr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– 1 место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i/>
                <w:sz w:val="24"/>
                <w:szCs w:val="24"/>
              </w:rPr>
            </w:pPr>
            <w:r w:rsidRPr="005C059B">
              <w:rPr>
                <w:rStyle w:val="af8"/>
                <w:i w:val="0"/>
                <w:sz w:val="24"/>
                <w:szCs w:val="24"/>
                <w:shd w:val="clear" w:color="auto" w:fill="F8F8F8"/>
              </w:rPr>
              <w:t xml:space="preserve">«Ученик </w:t>
            </w:r>
            <w:r w:rsidRPr="005C059B">
              <w:rPr>
                <w:rStyle w:val="af8"/>
                <w:i w:val="0"/>
                <w:sz w:val="24"/>
                <w:szCs w:val="24"/>
                <w:shd w:val="clear" w:color="auto" w:fill="F8F8F8"/>
                <w:lang w:val="en-US"/>
              </w:rPr>
              <w:t>XXI</w:t>
            </w:r>
            <w:r w:rsidRPr="005C059B">
              <w:rPr>
                <w:rStyle w:val="af8"/>
                <w:i w:val="0"/>
                <w:sz w:val="24"/>
                <w:szCs w:val="24"/>
                <w:shd w:val="clear" w:color="auto" w:fill="F8F8F8"/>
              </w:rPr>
              <w:t xml:space="preserve"> века: пробуем силы - проявляем способности» в номинации «Русский язык»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– 1 место  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i/>
                <w:sz w:val="24"/>
                <w:szCs w:val="24"/>
              </w:rPr>
            </w:pPr>
            <w:r w:rsidRPr="005C059B">
              <w:rPr>
                <w:rStyle w:val="af8"/>
                <w:i w:val="0"/>
                <w:sz w:val="24"/>
                <w:szCs w:val="24"/>
                <w:shd w:val="clear" w:color="auto" w:fill="F8F8F8"/>
              </w:rPr>
              <w:t>Конкурс по пожарной безопасности "Неопалимая купина"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Грамота-5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 xml:space="preserve">Конкурс </w:t>
            </w:r>
            <w:proofErr w:type="spellStart"/>
            <w:r w:rsidRPr="005C059B">
              <w:rPr>
                <w:sz w:val="24"/>
                <w:szCs w:val="24"/>
              </w:rPr>
              <w:t>слоганов</w:t>
            </w:r>
            <w:proofErr w:type="spellEnd"/>
            <w:r w:rsidRPr="005C059B">
              <w:rPr>
                <w:sz w:val="24"/>
                <w:szCs w:val="24"/>
              </w:rPr>
              <w:t xml:space="preserve"> по правилам дорожного движения «Кто знает правила движения, тот достоин уважения!»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Грамота-1, участие-1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i/>
                <w:sz w:val="24"/>
                <w:szCs w:val="24"/>
              </w:rPr>
            </w:pPr>
            <w:r w:rsidRPr="005C059B">
              <w:rPr>
                <w:rStyle w:val="af8"/>
                <w:i w:val="0"/>
                <w:sz w:val="24"/>
                <w:szCs w:val="24"/>
                <w:shd w:val="clear" w:color="auto" w:fill="F8F8F8"/>
              </w:rPr>
              <w:t xml:space="preserve">Фестиваль – смотр художественной самодеятельности «За нами будущее»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 – 2 место, фольклорный ансамбль – 2 место, чтецы – 3 место 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«Мастерская Деда Мороза» в номинации «Новогодний сувенир»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5C059B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победителя - 4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«Подарок ветерану» (георгиевская ленточка)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5C059B">
              <w:rPr>
                <w:sz w:val="24"/>
                <w:szCs w:val="24"/>
              </w:rPr>
              <w:t>Конкурс декоративно-прикладного творчества «Пасхальная радость»-2019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i/>
                <w:sz w:val="24"/>
                <w:szCs w:val="24"/>
              </w:rPr>
            </w:pPr>
            <w:r w:rsidRPr="00011BFB">
              <w:rPr>
                <w:rStyle w:val="af8"/>
                <w:i w:val="0"/>
                <w:sz w:val="24"/>
                <w:szCs w:val="24"/>
                <w:shd w:val="clear" w:color="auto" w:fill="F8F8F8"/>
              </w:rPr>
              <w:t xml:space="preserve">«Ученик </w:t>
            </w:r>
            <w:r w:rsidRPr="00011BFB">
              <w:rPr>
                <w:rStyle w:val="af8"/>
                <w:i w:val="0"/>
                <w:sz w:val="24"/>
                <w:szCs w:val="24"/>
                <w:shd w:val="clear" w:color="auto" w:fill="F8F8F8"/>
                <w:lang w:val="en-US"/>
              </w:rPr>
              <w:t>XXI</w:t>
            </w:r>
            <w:r w:rsidRPr="00011BFB">
              <w:rPr>
                <w:rStyle w:val="af8"/>
                <w:i w:val="0"/>
                <w:sz w:val="24"/>
                <w:szCs w:val="24"/>
                <w:shd w:val="clear" w:color="auto" w:fill="F8F8F8"/>
              </w:rPr>
              <w:t xml:space="preserve"> века: пробуем силы - проявляем способности» в номинации «Русский язык»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B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</w:tc>
      </w:tr>
      <w:tr w:rsidR="005C059B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B6A56">
              <w:rPr>
                <w:sz w:val="24"/>
                <w:szCs w:val="24"/>
              </w:rPr>
              <w:t>Региональный</w:t>
            </w:r>
          </w:p>
          <w:p w:rsidR="005C059B" w:rsidRPr="007B6A56" w:rsidRDefault="005C059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9B" w:rsidRPr="005C059B" w:rsidRDefault="005C059B" w:rsidP="006B39D3">
            <w:pPr>
              <w:pStyle w:val="a9"/>
              <w:spacing w:line="276" w:lineRule="auto"/>
              <w:rPr>
                <w:rStyle w:val="af8"/>
                <w:i w:val="0"/>
                <w:sz w:val="24"/>
                <w:szCs w:val="24"/>
                <w:shd w:val="clear" w:color="auto" w:fill="F8F8F8"/>
              </w:rPr>
            </w:pPr>
            <w:r w:rsidRPr="005C059B">
              <w:rPr>
                <w:rStyle w:val="af8"/>
                <w:i w:val="0"/>
                <w:sz w:val="24"/>
                <w:szCs w:val="24"/>
                <w:shd w:val="clear" w:color="auto" w:fill="F8F8F8"/>
              </w:rPr>
              <w:t>Конкурс по пожарной безопасности "Неопалимая купина"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Default="005C059B" w:rsidP="00E062F6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2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B" w:rsidRDefault="005C059B" w:rsidP="00E062F6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</w:t>
            </w:r>
            <w:r w:rsidR="00E062F6">
              <w:rPr>
                <w:sz w:val="24"/>
                <w:szCs w:val="24"/>
              </w:rPr>
              <w:t>ы</w:t>
            </w:r>
          </w:p>
        </w:tc>
      </w:tr>
      <w:tr w:rsidR="005C059B" w:rsidRPr="007262FF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BC06DA" w:rsidRDefault="005C059B" w:rsidP="006B39D3">
            <w:r w:rsidRPr="00BC06DA">
              <w:t>Региональный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59B" w:rsidRPr="005C059B" w:rsidRDefault="005C059B" w:rsidP="006B39D3">
            <w:pPr>
              <w:rPr>
                <w:i/>
              </w:rPr>
            </w:pPr>
            <w:r w:rsidRPr="005C059B">
              <w:rPr>
                <w:rStyle w:val="af8"/>
                <w:rFonts w:eastAsiaTheme="majorEastAsia"/>
                <w:i w:val="0"/>
                <w:shd w:val="clear" w:color="auto" w:fill="F8F8F8"/>
              </w:rPr>
              <w:t>День чтения «Выстоять, чтобы жить». (75 лет со дня снятия блокады Ленинграда)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9B" w:rsidRPr="007262FF" w:rsidRDefault="005C059B" w:rsidP="006B39D3">
            <w:r w:rsidRPr="007262F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B" w:rsidRPr="007262FF" w:rsidRDefault="005C059B" w:rsidP="006B39D3">
            <w:r w:rsidRPr="007262FF">
              <w:t>Дипломы</w:t>
            </w:r>
          </w:p>
        </w:tc>
      </w:tr>
      <w:tr w:rsidR="00E062F6" w:rsidRPr="007262FF" w:rsidTr="006B39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F6" w:rsidRPr="00BC06DA" w:rsidRDefault="00E062F6" w:rsidP="006B39D3">
            <w:r>
              <w:t>Региональный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F6" w:rsidRPr="005C059B" w:rsidRDefault="00E062F6" w:rsidP="006B39D3">
            <w:pPr>
              <w:rPr>
                <w:rStyle w:val="af8"/>
                <w:rFonts w:eastAsiaTheme="majorEastAsia"/>
                <w:i w:val="0"/>
                <w:shd w:val="clear" w:color="auto" w:fill="F8F8F8"/>
              </w:rPr>
            </w:pPr>
            <w:r>
              <w:rPr>
                <w:szCs w:val="24"/>
              </w:rPr>
              <w:t>Областной конкурс исторических сочинений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F6" w:rsidRPr="007262FF" w:rsidRDefault="00E062F6" w:rsidP="006B39D3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F6" w:rsidRPr="007262FF" w:rsidRDefault="00E062F6" w:rsidP="006B39D3">
            <w:r>
              <w:t>Сертификат</w:t>
            </w:r>
          </w:p>
        </w:tc>
      </w:tr>
    </w:tbl>
    <w:p w:rsidR="009827A2" w:rsidRPr="00012247" w:rsidRDefault="009827A2" w:rsidP="009827A2">
      <w:pPr>
        <w:spacing w:line="200" w:lineRule="exact"/>
        <w:rPr>
          <w:color w:val="000000"/>
          <w:szCs w:val="24"/>
          <w:lang w:bidi="en-US"/>
        </w:rPr>
      </w:pPr>
    </w:p>
    <w:p w:rsidR="00926367" w:rsidRPr="00012247" w:rsidRDefault="009827A2" w:rsidP="009827A2">
      <w:pPr>
        <w:spacing w:line="200" w:lineRule="exact"/>
        <w:rPr>
          <w:rFonts w:eastAsia="Times New Roman"/>
          <w:szCs w:val="24"/>
        </w:rPr>
      </w:pPr>
      <w:r w:rsidRPr="00012247">
        <w:rPr>
          <w:rFonts w:eastAsia="Times New Roman"/>
          <w:szCs w:val="24"/>
        </w:rPr>
        <w:t>У</w:t>
      </w:r>
      <w:r w:rsidR="00926367" w:rsidRPr="00012247">
        <w:rPr>
          <w:rFonts w:eastAsia="Times New Roman"/>
          <w:szCs w:val="24"/>
        </w:rPr>
        <w:t>частие в спортивных соревнованиях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4114"/>
        <w:gridCol w:w="1702"/>
        <w:gridCol w:w="1702"/>
      </w:tblGrid>
      <w:tr w:rsidR="00926367" w:rsidRPr="00012247" w:rsidTr="00A34B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012247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12247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012247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12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012247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12247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012247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12247">
              <w:rPr>
                <w:sz w:val="24"/>
                <w:szCs w:val="24"/>
              </w:rPr>
              <w:t>Награда</w:t>
            </w:r>
          </w:p>
        </w:tc>
      </w:tr>
      <w:tr w:rsidR="00926367" w:rsidRPr="00012247" w:rsidTr="00A34B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012247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1224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012247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12247">
              <w:rPr>
                <w:sz w:val="24"/>
                <w:szCs w:val="24"/>
              </w:rPr>
              <w:t xml:space="preserve">Соревнования по волейболу среда сборных команд ОУ, посвященные </w:t>
            </w:r>
            <w:r w:rsidRPr="00012247">
              <w:rPr>
                <w:sz w:val="24"/>
                <w:szCs w:val="24"/>
              </w:rPr>
              <w:lastRenderedPageBreak/>
              <w:t xml:space="preserve">памяти преподавателя </w:t>
            </w:r>
            <w:proofErr w:type="spellStart"/>
            <w:r w:rsidRPr="00012247">
              <w:rPr>
                <w:sz w:val="24"/>
                <w:szCs w:val="24"/>
              </w:rPr>
              <w:t>Вяльшина</w:t>
            </w:r>
            <w:proofErr w:type="spellEnd"/>
            <w:r w:rsidRPr="00012247"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012247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1224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012247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12247">
              <w:rPr>
                <w:sz w:val="24"/>
                <w:szCs w:val="24"/>
              </w:rPr>
              <w:t>4 место</w:t>
            </w:r>
          </w:p>
        </w:tc>
      </w:tr>
      <w:tr w:rsidR="00926367" w:rsidTr="00A34B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150ED8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150ED8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150ED8" w:rsidRDefault="00926367" w:rsidP="00A34BAF">
            <w:pPr>
              <w:pStyle w:val="a9"/>
              <w:spacing w:line="276" w:lineRule="auto"/>
              <w:rPr>
                <w:sz w:val="24"/>
                <w:szCs w:val="24"/>
                <w:lang w:bidi="hi-IN"/>
              </w:rPr>
            </w:pPr>
            <w:r w:rsidRPr="00150ED8">
              <w:rPr>
                <w:sz w:val="24"/>
                <w:szCs w:val="24"/>
                <w:lang w:bidi="hi-IN"/>
              </w:rPr>
              <w:t xml:space="preserve">Фестиваль </w:t>
            </w:r>
            <w:proofErr w:type="gramStart"/>
            <w:r w:rsidRPr="00150ED8">
              <w:rPr>
                <w:sz w:val="24"/>
                <w:szCs w:val="24"/>
                <w:lang w:bidi="hi-IN"/>
              </w:rPr>
              <w:t>по летнему</w:t>
            </w:r>
            <w:proofErr w:type="gramEnd"/>
            <w:r w:rsidRPr="00150ED8">
              <w:rPr>
                <w:sz w:val="24"/>
                <w:szCs w:val="24"/>
                <w:lang w:bidi="hi-IN"/>
              </w:rPr>
              <w:t xml:space="preserve"> </w:t>
            </w:r>
          </w:p>
          <w:p w:rsidR="00926367" w:rsidRPr="00150ED8" w:rsidRDefault="00926367" w:rsidP="00A34BAF">
            <w:pPr>
              <w:pStyle w:val="a9"/>
              <w:spacing w:line="276" w:lineRule="auto"/>
              <w:rPr>
                <w:sz w:val="24"/>
                <w:szCs w:val="24"/>
                <w:lang w:bidi="hi-IN"/>
              </w:rPr>
            </w:pPr>
            <w:r w:rsidRPr="00150ED8">
              <w:rPr>
                <w:sz w:val="24"/>
                <w:szCs w:val="24"/>
                <w:lang w:bidi="hi-IN"/>
              </w:rPr>
              <w:t>многоборью комплекса ГТО среди учащихся общеобразовательных учреждений  Пугачевского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150ED8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150ED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150ED8" w:rsidRDefault="00926367" w:rsidP="00A34BA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150ED8">
              <w:rPr>
                <w:sz w:val="24"/>
                <w:szCs w:val="24"/>
              </w:rPr>
              <w:t>участие</w:t>
            </w:r>
          </w:p>
        </w:tc>
      </w:tr>
    </w:tbl>
    <w:p w:rsidR="002E5C7F" w:rsidRPr="00BC1C1F" w:rsidRDefault="002E5C7F" w:rsidP="004A1AD7">
      <w:pPr>
        <w:spacing w:after="0" w:line="240" w:lineRule="auto"/>
        <w:jc w:val="both"/>
        <w:rPr>
          <w:rStyle w:val="af3"/>
          <w:rFonts w:ascii="Times New Roman" w:eastAsia="Calibri" w:hAnsi="Times New Roman"/>
          <w:b w:val="0"/>
          <w:i w:val="0"/>
          <w:sz w:val="28"/>
          <w:szCs w:val="28"/>
        </w:rPr>
      </w:pPr>
    </w:p>
    <w:p w:rsidR="002E5C7F" w:rsidRPr="004A1AD7" w:rsidRDefault="002E5C7F" w:rsidP="002E5C7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A1AD7">
        <w:rPr>
          <w:rFonts w:eastAsia="Times New Roman"/>
          <w:sz w:val="28"/>
          <w:szCs w:val="28"/>
          <w:lang w:eastAsia="ru-RU"/>
        </w:rPr>
        <w:t xml:space="preserve">Участие в олимпиадах, конкурсах, конференциях осуществляется на добровольной основе с учетом мнения участников образовательных отношений. Прослеживается положительная динамика количества школьников, принимающих участие в интеллектуальных конкурсах, конференциях, предметных олимпиадах </w:t>
      </w:r>
      <w:r w:rsidR="004A1AD7" w:rsidRPr="004A1AD7">
        <w:rPr>
          <w:rFonts w:eastAsia="Times New Roman"/>
          <w:sz w:val="28"/>
          <w:szCs w:val="28"/>
          <w:lang w:eastAsia="ru-RU"/>
        </w:rPr>
        <w:t>всероссийского</w:t>
      </w:r>
      <w:r w:rsidRPr="004A1AD7">
        <w:rPr>
          <w:rFonts w:eastAsia="Times New Roman"/>
          <w:sz w:val="28"/>
          <w:szCs w:val="28"/>
          <w:lang w:eastAsia="ru-RU"/>
        </w:rPr>
        <w:t xml:space="preserve"> и международного уровней.</w:t>
      </w:r>
    </w:p>
    <w:p w:rsidR="002E5C7F" w:rsidRPr="006E43D3" w:rsidRDefault="002E5C7F" w:rsidP="002E5C7F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E5C7F" w:rsidRPr="00CB54E7" w:rsidRDefault="002E5C7F" w:rsidP="002E5C7F">
      <w:pPr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CB54E7">
        <w:rPr>
          <w:rFonts w:eastAsia="Times New Roman"/>
          <w:color w:val="000000"/>
          <w:sz w:val="28"/>
          <w:szCs w:val="28"/>
          <w:lang w:eastAsia="ru-RU"/>
        </w:rPr>
        <w:t>2.4 Оценка качества организации учебного процесса</w:t>
      </w:r>
    </w:p>
    <w:p w:rsidR="002E5C7F" w:rsidRPr="006E43D3" w:rsidRDefault="002E5C7F" w:rsidP="002E5C7F">
      <w:pPr>
        <w:spacing w:after="0" w:line="240" w:lineRule="auto"/>
        <w:ind w:firstLine="567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 xml:space="preserve">Организация образовательного процесса регламентируется режимом работы, учебным планом, календарным учебным графиком, расписанием занятий на </w:t>
      </w:r>
      <w:r>
        <w:rPr>
          <w:sz w:val="28"/>
          <w:szCs w:val="28"/>
        </w:rPr>
        <w:t>учебный год</w:t>
      </w:r>
      <w:r w:rsidRPr="006E43D3">
        <w:rPr>
          <w:sz w:val="28"/>
          <w:szCs w:val="28"/>
        </w:rPr>
        <w:t>.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6E43D3">
        <w:rPr>
          <w:sz w:val="28"/>
          <w:szCs w:val="28"/>
        </w:rPr>
        <w:t>ИЗО</w:t>
      </w:r>
      <w:proofErr w:type="gramEnd"/>
      <w:r w:rsidRPr="006E43D3">
        <w:rPr>
          <w:sz w:val="28"/>
          <w:szCs w:val="28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6E43D3">
        <w:rPr>
          <w:sz w:val="28"/>
          <w:szCs w:val="28"/>
        </w:rPr>
        <w:t>обучающихся</w:t>
      </w:r>
      <w:proofErr w:type="gramEnd"/>
      <w:r w:rsidRPr="006E43D3">
        <w:rPr>
          <w:sz w:val="28"/>
          <w:szCs w:val="28"/>
        </w:rPr>
        <w:t>.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>На уроках проводится комплекс упражнений физкультурных минуток, гимнастика для глаз. Продолжительность перемен соответствует требованиям. Между началом внеурочной деятельности и последним уроком установлен</w:t>
      </w:r>
      <w:r w:rsidR="00A87196">
        <w:rPr>
          <w:sz w:val="28"/>
          <w:szCs w:val="28"/>
        </w:rPr>
        <w:t>ы перерывы продолжительностью 30</w:t>
      </w:r>
      <w:r w:rsidRPr="006E43D3">
        <w:rPr>
          <w:sz w:val="28"/>
          <w:szCs w:val="28"/>
        </w:rPr>
        <w:t xml:space="preserve"> минут.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 xml:space="preserve">1 </w:t>
      </w:r>
      <w:r w:rsidR="00A87196">
        <w:rPr>
          <w:sz w:val="28"/>
          <w:szCs w:val="28"/>
        </w:rPr>
        <w:t xml:space="preserve">- 4 </w:t>
      </w:r>
      <w:r w:rsidRPr="006E43D3">
        <w:rPr>
          <w:sz w:val="28"/>
          <w:szCs w:val="28"/>
        </w:rPr>
        <w:t>класс</w:t>
      </w:r>
      <w:r w:rsidR="00A87196">
        <w:rPr>
          <w:sz w:val="28"/>
          <w:szCs w:val="28"/>
        </w:rPr>
        <w:t>ы</w:t>
      </w:r>
      <w:r w:rsidRPr="006E43D3">
        <w:rPr>
          <w:sz w:val="28"/>
          <w:szCs w:val="28"/>
        </w:rPr>
        <w:t xml:space="preserve"> - пятидневная рабочая неделя,</w:t>
      </w:r>
    </w:p>
    <w:p w:rsidR="002E5C7F" w:rsidRPr="006E43D3" w:rsidRDefault="00A87196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5-9</w:t>
      </w:r>
      <w:r w:rsidR="002E5C7F" w:rsidRPr="006E43D3">
        <w:rPr>
          <w:sz w:val="28"/>
          <w:szCs w:val="28"/>
        </w:rPr>
        <w:t xml:space="preserve"> классы - шестидневная рабочая неделя.</w:t>
      </w:r>
    </w:p>
    <w:p w:rsidR="002E5C7F" w:rsidRPr="006E43D3" w:rsidRDefault="00150ED8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Реализация учебных планов</w:t>
      </w:r>
      <w:r w:rsidR="002E5C7F" w:rsidRPr="006E43D3">
        <w:rPr>
          <w:sz w:val="28"/>
          <w:szCs w:val="28"/>
        </w:rPr>
        <w:t xml:space="preserve"> направлена на формирование базовых основ и фундамента всего последующего обучения, в том числе:</w:t>
      </w:r>
    </w:p>
    <w:p w:rsidR="002E5C7F" w:rsidRPr="006E43D3" w:rsidRDefault="002E5C7F" w:rsidP="002E5C7F">
      <w:pPr>
        <w:pStyle w:val="5"/>
        <w:numPr>
          <w:ilvl w:val="0"/>
          <w:numId w:val="3"/>
        </w:numPr>
        <w:shd w:val="clear" w:color="auto" w:fill="auto"/>
        <w:tabs>
          <w:tab w:val="left" w:pos="322"/>
        </w:tabs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2E5C7F" w:rsidRPr="006E43D3" w:rsidRDefault="002E5C7F" w:rsidP="002E5C7F">
      <w:pPr>
        <w:pStyle w:val="5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>универсальных учебных действий;</w:t>
      </w:r>
    </w:p>
    <w:p w:rsidR="002E5C7F" w:rsidRPr="006E43D3" w:rsidRDefault="002E5C7F" w:rsidP="002E5C7F">
      <w:pPr>
        <w:pStyle w:val="5"/>
        <w:numPr>
          <w:ilvl w:val="0"/>
          <w:numId w:val="3"/>
        </w:numPr>
        <w:shd w:val="clear" w:color="auto" w:fill="auto"/>
        <w:tabs>
          <w:tab w:val="left" w:pos="480"/>
        </w:tabs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52BBD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6E43D3">
        <w:rPr>
          <w:sz w:val="28"/>
          <w:szCs w:val="28"/>
        </w:rPr>
        <w:t xml:space="preserve">Максимальная аудиторная учебная нагрузка </w:t>
      </w:r>
      <w:proofErr w:type="gramStart"/>
      <w:r w:rsidRPr="006E43D3">
        <w:rPr>
          <w:sz w:val="28"/>
          <w:szCs w:val="28"/>
        </w:rPr>
        <w:t>обучающихся</w:t>
      </w:r>
      <w:proofErr w:type="gramEnd"/>
      <w:r w:rsidRPr="006E43D3">
        <w:rPr>
          <w:sz w:val="28"/>
          <w:szCs w:val="28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 w:rsidRPr="006E43D3">
        <w:rPr>
          <w:sz w:val="28"/>
          <w:szCs w:val="28"/>
        </w:rPr>
        <w:t>СанПиН</w:t>
      </w:r>
      <w:proofErr w:type="spellEnd"/>
      <w:r w:rsidRPr="006E43D3">
        <w:rPr>
          <w:sz w:val="28"/>
          <w:szCs w:val="28"/>
        </w:rPr>
        <w:t xml:space="preserve">. </w:t>
      </w:r>
    </w:p>
    <w:p w:rsidR="002E5C7F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6E43D3">
        <w:rPr>
          <w:sz w:val="28"/>
          <w:szCs w:val="28"/>
        </w:rPr>
        <w:t xml:space="preserve"> </w:t>
      </w:r>
      <w:r w:rsidR="004A1AD7">
        <w:rPr>
          <w:sz w:val="28"/>
          <w:szCs w:val="28"/>
        </w:rPr>
        <w:t>На протяжении последних лет к</w:t>
      </w:r>
      <w:r w:rsidRPr="006E43D3">
        <w:rPr>
          <w:sz w:val="28"/>
          <w:szCs w:val="28"/>
        </w:rPr>
        <w:t>онти</w:t>
      </w:r>
      <w:r w:rsidR="004A1AD7">
        <w:rPr>
          <w:sz w:val="28"/>
          <w:szCs w:val="28"/>
        </w:rPr>
        <w:t xml:space="preserve">нгент обучающихся имеет тенденцию </w:t>
      </w:r>
      <w:r w:rsidR="00DB5988">
        <w:rPr>
          <w:sz w:val="28"/>
          <w:szCs w:val="28"/>
        </w:rPr>
        <w:t>стабильности</w:t>
      </w:r>
      <w:r w:rsidR="00A87196">
        <w:rPr>
          <w:sz w:val="28"/>
          <w:szCs w:val="28"/>
        </w:rPr>
        <w:t>:</w:t>
      </w:r>
    </w:p>
    <w:p w:rsidR="00D34D63" w:rsidRDefault="00D34D63" w:rsidP="002E5C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34D63" w:rsidRDefault="00D34D63" w:rsidP="002E5C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34D63" w:rsidRDefault="00D34D63" w:rsidP="002E5C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E6946" w:rsidRDefault="00AE6946" w:rsidP="002E5C7F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38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6"/>
        <w:gridCol w:w="2835"/>
        <w:gridCol w:w="2579"/>
      </w:tblGrid>
      <w:tr w:rsidR="00A87196" w:rsidRPr="00AF5253" w:rsidTr="00AE6946">
        <w:trPr>
          <w:trHeight w:val="268"/>
        </w:trPr>
        <w:tc>
          <w:tcPr>
            <w:tcW w:w="3966" w:type="dxa"/>
            <w:shd w:val="clear" w:color="auto" w:fill="auto"/>
          </w:tcPr>
          <w:p w:rsidR="00A87196" w:rsidRPr="00E60964" w:rsidRDefault="00A87196" w:rsidP="00AE6946">
            <w:pPr>
              <w:pStyle w:val="a9"/>
              <w:jc w:val="center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2835" w:type="dxa"/>
            <w:shd w:val="clear" w:color="auto" w:fill="auto"/>
          </w:tcPr>
          <w:p w:rsidR="00A87196" w:rsidRPr="00E60964" w:rsidRDefault="00A87196" w:rsidP="00AE6946">
            <w:pPr>
              <w:pStyle w:val="a9"/>
              <w:jc w:val="center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t>Количество классов</w:t>
            </w:r>
          </w:p>
        </w:tc>
        <w:tc>
          <w:tcPr>
            <w:tcW w:w="2579" w:type="dxa"/>
            <w:shd w:val="clear" w:color="auto" w:fill="auto"/>
          </w:tcPr>
          <w:p w:rsidR="00A87196" w:rsidRPr="00E60964" w:rsidRDefault="00A87196" w:rsidP="00AE6946">
            <w:pPr>
              <w:pStyle w:val="a9"/>
              <w:jc w:val="center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6096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87196" w:rsidTr="00E60964">
        <w:trPr>
          <w:trHeight w:val="310"/>
        </w:trPr>
        <w:tc>
          <w:tcPr>
            <w:tcW w:w="3966" w:type="dxa"/>
            <w:shd w:val="clear" w:color="auto" w:fill="auto"/>
            <w:vAlign w:val="bottom"/>
          </w:tcPr>
          <w:p w:rsidR="00A87196" w:rsidRPr="00E60964" w:rsidRDefault="00472140" w:rsidP="00E6096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– 2018</w:t>
            </w:r>
            <w:r w:rsidR="00A87196" w:rsidRPr="00E60964">
              <w:rPr>
                <w:sz w:val="24"/>
                <w:szCs w:val="24"/>
              </w:rPr>
              <w:t xml:space="preserve"> </w:t>
            </w:r>
            <w:proofErr w:type="spellStart"/>
            <w:r w:rsidR="00A87196" w:rsidRPr="00E60964">
              <w:rPr>
                <w:sz w:val="24"/>
                <w:szCs w:val="24"/>
              </w:rPr>
              <w:t>уч</w:t>
            </w:r>
            <w:proofErr w:type="gramStart"/>
            <w:r w:rsidR="00A87196" w:rsidRPr="00E60964">
              <w:rPr>
                <w:sz w:val="24"/>
                <w:szCs w:val="24"/>
              </w:rPr>
              <w:t>.г</w:t>
            </w:r>
            <w:proofErr w:type="gramEnd"/>
            <w:r w:rsidR="00A87196" w:rsidRPr="00E60964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A87196" w:rsidRPr="00E60964" w:rsidRDefault="00A87196" w:rsidP="00AE6946">
            <w:pPr>
              <w:pStyle w:val="a9"/>
              <w:jc w:val="center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t>9</w:t>
            </w:r>
          </w:p>
        </w:tc>
        <w:tc>
          <w:tcPr>
            <w:tcW w:w="2579" w:type="dxa"/>
            <w:shd w:val="clear" w:color="auto" w:fill="auto"/>
            <w:vAlign w:val="bottom"/>
          </w:tcPr>
          <w:p w:rsidR="00A87196" w:rsidRPr="00E60964" w:rsidRDefault="00A87196" w:rsidP="00AE6946">
            <w:pPr>
              <w:pStyle w:val="a9"/>
              <w:jc w:val="center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t>9</w:t>
            </w:r>
            <w:r w:rsidR="00DB5988">
              <w:rPr>
                <w:sz w:val="24"/>
                <w:szCs w:val="24"/>
              </w:rPr>
              <w:t>4</w:t>
            </w:r>
          </w:p>
        </w:tc>
      </w:tr>
      <w:tr w:rsidR="00A87196" w:rsidTr="00E60964">
        <w:trPr>
          <w:trHeight w:val="643"/>
        </w:trPr>
        <w:tc>
          <w:tcPr>
            <w:tcW w:w="3966" w:type="dxa"/>
            <w:shd w:val="clear" w:color="auto" w:fill="auto"/>
          </w:tcPr>
          <w:p w:rsidR="00A87196" w:rsidRPr="00E60964" w:rsidRDefault="00A87196" w:rsidP="00472140">
            <w:pPr>
              <w:pStyle w:val="a9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t xml:space="preserve"> По состоянию на 1 января 201</w:t>
            </w:r>
            <w:r w:rsidR="00472140">
              <w:rPr>
                <w:sz w:val="24"/>
                <w:szCs w:val="24"/>
              </w:rPr>
              <w:t>9</w:t>
            </w:r>
            <w:r w:rsidRPr="00E609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A87196" w:rsidRPr="00E60964" w:rsidRDefault="00A87196" w:rsidP="00AE6946">
            <w:pPr>
              <w:pStyle w:val="a9"/>
              <w:jc w:val="center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t>9</w:t>
            </w:r>
          </w:p>
        </w:tc>
        <w:tc>
          <w:tcPr>
            <w:tcW w:w="2579" w:type="dxa"/>
            <w:shd w:val="clear" w:color="auto" w:fill="auto"/>
          </w:tcPr>
          <w:p w:rsidR="00A87196" w:rsidRPr="00E60964" w:rsidRDefault="00A87196" w:rsidP="00AE6946">
            <w:pPr>
              <w:pStyle w:val="a9"/>
              <w:jc w:val="center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t>9</w:t>
            </w:r>
            <w:r w:rsidR="00DB5988">
              <w:rPr>
                <w:sz w:val="24"/>
                <w:szCs w:val="24"/>
              </w:rPr>
              <w:t>4</w:t>
            </w:r>
          </w:p>
        </w:tc>
      </w:tr>
      <w:tr w:rsidR="00A87196" w:rsidTr="00E60964">
        <w:trPr>
          <w:trHeight w:val="588"/>
        </w:trPr>
        <w:tc>
          <w:tcPr>
            <w:tcW w:w="3966" w:type="dxa"/>
            <w:shd w:val="clear" w:color="auto" w:fill="auto"/>
          </w:tcPr>
          <w:p w:rsidR="00A87196" w:rsidRPr="00E60964" w:rsidRDefault="00472140" w:rsidP="00E6096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состоянию на 31 декабря 2019</w:t>
            </w:r>
            <w:r w:rsidR="00A87196" w:rsidRPr="00E609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A87196" w:rsidRPr="00E60964" w:rsidRDefault="00A87196" w:rsidP="00AE6946">
            <w:pPr>
              <w:pStyle w:val="a9"/>
              <w:jc w:val="center"/>
              <w:rPr>
                <w:sz w:val="24"/>
                <w:szCs w:val="24"/>
              </w:rPr>
            </w:pPr>
            <w:r w:rsidRPr="00E60964">
              <w:rPr>
                <w:sz w:val="24"/>
                <w:szCs w:val="24"/>
              </w:rPr>
              <w:t>9</w:t>
            </w:r>
          </w:p>
        </w:tc>
        <w:tc>
          <w:tcPr>
            <w:tcW w:w="2579" w:type="dxa"/>
            <w:shd w:val="clear" w:color="auto" w:fill="auto"/>
          </w:tcPr>
          <w:p w:rsidR="00A87196" w:rsidRPr="00E60964" w:rsidRDefault="00472140" w:rsidP="00AE694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4A1AD7" w:rsidRDefault="004A1AD7" w:rsidP="00E60964">
      <w:pPr>
        <w:pStyle w:val="a9"/>
      </w:pPr>
    </w:p>
    <w:tbl>
      <w:tblPr>
        <w:tblW w:w="9358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1"/>
        <w:gridCol w:w="2835"/>
        <w:gridCol w:w="2552"/>
      </w:tblGrid>
      <w:tr w:rsidR="004A1AD7" w:rsidTr="00AE6946">
        <w:trPr>
          <w:trHeight w:val="270"/>
        </w:trPr>
        <w:tc>
          <w:tcPr>
            <w:tcW w:w="3971" w:type="dxa"/>
            <w:vMerge w:val="restart"/>
            <w:shd w:val="clear" w:color="auto" w:fill="auto"/>
          </w:tcPr>
          <w:p w:rsidR="004A1AD7" w:rsidRPr="00E60964" w:rsidRDefault="004A1AD7" w:rsidP="00E60964">
            <w:pPr>
              <w:pStyle w:val="a9"/>
              <w:jc w:val="center"/>
              <w:rPr>
                <w:sz w:val="28"/>
                <w:szCs w:val="28"/>
              </w:rPr>
            </w:pPr>
            <w:r w:rsidRPr="00E60964">
              <w:rPr>
                <w:sz w:val="28"/>
                <w:szCs w:val="28"/>
              </w:rPr>
              <w:t>Показатели</w:t>
            </w:r>
          </w:p>
        </w:tc>
        <w:tc>
          <w:tcPr>
            <w:tcW w:w="5387" w:type="dxa"/>
            <w:gridSpan w:val="2"/>
            <w:shd w:val="clear" w:color="auto" w:fill="auto"/>
            <w:vAlign w:val="bottom"/>
          </w:tcPr>
          <w:p w:rsidR="004A1AD7" w:rsidRPr="00E60964" w:rsidRDefault="004A1AD7" w:rsidP="00E60964">
            <w:pPr>
              <w:pStyle w:val="a9"/>
              <w:jc w:val="center"/>
              <w:rPr>
                <w:sz w:val="28"/>
                <w:szCs w:val="28"/>
              </w:rPr>
            </w:pPr>
            <w:r w:rsidRPr="00E60964">
              <w:rPr>
                <w:sz w:val="28"/>
                <w:szCs w:val="28"/>
              </w:rPr>
              <w:t>Отчетный период</w:t>
            </w:r>
          </w:p>
        </w:tc>
      </w:tr>
      <w:tr w:rsidR="004A1AD7" w:rsidTr="00AE6946">
        <w:trPr>
          <w:trHeight w:val="495"/>
        </w:trPr>
        <w:tc>
          <w:tcPr>
            <w:tcW w:w="3971" w:type="dxa"/>
            <w:vMerge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4A1AD7" w:rsidRPr="00E60964" w:rsidRDefault="00472140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01.01.2019</w:t>
            </w:r>
            <w:r w:rsidR="004A1AD7" w:rsidRPr="00E60964">
              <w:rPr>
                <w:sz w:val="24"/>
                <w:szCs w:val="24"/>
              </w:rPr>
              <w:t>г</w:t>
            </w:r>
          </w:p>
        </w:tc>
        <w:tc>
          <w:tcPr>
            <w:tcW w:w="2552" w:type="dxa"/>
            <w:shd w:val="clear" w:color="auto" w:fill="auto"/>
          </w:tcPr>
          <w:p w:rsidR="004A1AD7" w:rsidRPr="00E60964" w:rsidRDefault="00472140" w:rsidP="00DB59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</w:t>
            </w:r>
            <w:r w:rsidR="00DB5988">
              <w:rPr>
                <w:sz w:val="24"/>
                <w:szCs w:val="24"/>
              </w:rPr>
              <w:t>19</w:t>
            </w:r>
            <w:r w:rsidR="004A1AD7" w:rsidRPr="00E60964">
              <w:rPr>
                <w:sz w:val="24"/>
                <w:szCs w:val="24"/>
              </w:rPr>
              <w:t>г.</w:t>
            </w:r>
          </w:p>
        </w:tc>
      </w:tr>
      <w:tr w:rsidR="004A1AD7" w:rsidTr="00AE6946">
        <w:trPr>
          <w:trHeight w:val="585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 xml:space="preserve">Численность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по уровням образования: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jc w:val="center"/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jc w:val="center"/>
            </w:pPr>
          </w:p>
        </w:tc>
      </w:tr>
      <w:tr w:rsidR="004A1AD7" w:rsidTr="00AE6946">
        <w:trPr>
          <w:trHeight w:val="313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- начального общего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DB5988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DB5988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A1AD7" w:rsidTr="00AE6946">
        <w:trPr>
          <w:trHeight w:val="312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- основного общего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DB5988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DB5988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A1AD7" w:rsidTr="00AE6946">
        <w:trPr>
          <w:trHeight w:val="311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- среднего общего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0</w:t>
            </w:r>
          </w:p>
        </w:tc>
      </w:tr>
      <w:tr w:rsidR="004A1AD7" w:rsidTr="00AE6946">
        <w:trPr>
          <w:trHeight w:val="896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 xml:space="preserve">Численность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 xml:space="preserve">с особыми образовательными  </w:t>
            </w:r>
          </w:p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 xml:space="preserve">  потребностями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DB5988" w:rsidP="00E60964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4A1AD7" w:rsidRPr="00AE6946">
              <w:rPr>
                <w:sz w:val="24"/>
                <w:szCs w:val="24"/>
              </w:rPr>
              <w:t xml:space="preserve"> чел. (дети-</w:t>
            </w:r>
            <w:proofErr w:type="gramEnd"/>
          </w:p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инвалиды), в т.ч.</w:t>
            </w:r>
          </w:p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с ОВЗ-1чел.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AE6946">
              <w:rPr>
                <w:sz w:val="24"/>
                <w:szCs w:val="24"/>
              </w:rPr>
              <w:t>1чел. (дети-</w:t>
            </w:r>
            <w:proofErr w:type="gramEnd"/>
          </w:p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инвалиды), в  т.ч.</w:t>
            </w:r>
          </w:p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с ОВЗ - 1чел.</w:t>
            </w:r>
          </w:p>
        </w:tc>
      </w:tr>
      <w:tr w:rsidR="004A1AD7" w:rsidTr="00AE6946">
        <w:trPr>
          <w:trHeight w:val="210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 xml:space="preserve">  Выбор форм обучения: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4A1AD7" w:rsidTr="00AE6946">
        <w:trPr>
          <w:trHeight w:val="284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- очная: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9</w:t>
            </w:r>
            <w:r w:rsidR="00DB598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DB5988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A1AD7" w:rsidTr="00AE6946">
        <w:trPr>
          <w:trHeight w:val="308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очно-заочная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DB5988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1AD7" w:rsidTr="00AE6946">
        <w:trPr>
          <w:trHeight w:val="282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Социальный состав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4A1AD7" w:rsidTr="00AE6946">
        <w:trPr>
          <w:trHeight w:val="303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обучающихся: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4A1AD7" w:rsidTr="00AE6946">
        <w:trPr>
          <w:trHeight w:val="466"/>
        </w:trPr>
        <w:tc>
          <w:tcPr>
            <w:tcW w:w="3971" w:type="dxa"/>
            <w:shd w:val="clear" w:color="auto" w:fill="auto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-из малообеспеченных семей</w:t>
            </w:r>
          </w:p>
        </w:tc>
        <w:tc>
          <w:tcPr>
            <w:tcW w:w="2835" w:type="dxa"/>
            <w:shd w:val="clear" w:color="auto" w:fill="auto"/>
          </w:tcPr>
          <w:p w:rsidR="004A1AD7" w:rsidRPr="00AE6946" w:rsidRDefault="007352B2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98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A1AD7" w:rsidRPr="00AE6946" w:rsidRDefault="00D60B76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A1AD7" w:rsidTr="00AE6946">
        <w:trPr>
          <w:trHeight w:val="313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- из многодетных семей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7352B2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98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D60B76" w:rsidP="00E6096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A1AD7" w:rsidTr="00AE6946">
        <w:trPr>
          <w:trHeight w:val="312"/>
        </w:trPr>
        <w:tc>
          <w:tcPr>
            <w:tcW w:w="3971" w:type="dxa"/>
            <w:shd w:val="clear" w:color="auto" w:fill="auto"/>
            <w:vAlign w:val="bottom"/>
          </w:tcPr>
          <w:p w:rsidR="004A1AD7" w:rsidRDefault="004A1AD7" w:rsidP="00E60964">
            <w:pPr>
              <w:pStyle w:val="a9"/>
              <w:rPr>
                <w:sz w:val="26"/>
              </w:rPr>
            </w:pPr>
            <w:r>
              <w:rPr>
                <w:sz w:val="26"/>
              </w:rPr>
              <w:t>- из семей СОП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AD7" w:rsidRPr="00AE6946" w:rsidRDefault="004A1AD7" w:rsidP="00E60964">
            <w:pPr>
              <w:pStyle w:val="a9"/>
              <w:jc w:val="center"/>
              <w:rPr>
                <w:sz w:val="24"/>
                <w:szCs w:val="24"/>
              </w:rPr>
            </w:pPr>
            <w:r w:rsidRPr="00AE6946">
              <w:rPr>
                <w:sz w:val="24"/>
                <w:szCs w:val="24"/>
              </w:rPr>
              <w:t>0</w:t>
            </w:r>
          </w:p>
        </w:tc>
      </w:tr>
    </w:tbl>
    <w:p w:rsidR="00A87196" w:rsidRPr="006E43D3" w:rsidRDefault="00A87196" w:rsidP="002E5C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E5C7F" w:rsidRPr="006E43D3" w:rsidRDefault="00355A1E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</w:t>
      </w:r>
      <w:r w:rsidR="002E5C7F" w:rsidRPr="006E43D3">
        <w:rPr>
          <w:sz w:val="28"/>
          <w:szCs w:val="28"/>
        </w:rPr>
        <w:t xml:space="preserve"> </w:t>
      </w:r>
      <w:proofErr w:type="spellStart"/>
      <w:r w:rsidR="002E5C7F" w:rsidRPr="006E43D3">
        <w:rPr>
          <w:sz w:val="28"/>
          <w:szCs w:val="28"/>
        </w:rPr>
        <w:t>СанПин</w:t>
      </w:r>
      <w:proofErr w:type="spellEnd"/>
      <w:r w:rsidR="002E5C7F" w:rsidRPr="006E43D3">
        <w:rPr>
          <w:sz w:val="28"/>
          <w:szCs w:val="28"/>
        </w:rPr>
        <w:t xml:space="preserve"> 2.4.2. 2821-10  соответствуют следующие показатели:</w:t>
      </w:r>
    </w:p>
    <w:p w:rsidR="00CB54E7" w:rsidRDefault="002E5C7F" w:rsidP="00011BFB">
      <w:pPr>
        <w:spacing w:after="0" w:line="240" w:lineRule="auto"/>
        <w:ind w:firstLine="567"/>
        <w:jc w:val="both"/>
        <w:rPr>
          <w:sz w:val="28"/>
          <w:szCs w:val="28"/>
        </w:rPr>
      </w:pPr>
      <w:r w:rsidRPr="006E43D3">
        <w:rPr>
          <w:sz w:val="28"/>
          <w:szCs w:val="28"/>
        </w:rPr>
        <w:t xml:space="preserve">требования к размещению общеобразовательных учреждений; к территории общеобразовательных учреждений; к зданию; к воздушно-тепловому режиму; к естественному и искусственному освещению; к водоснабжению и канализации; требования к организации медицинского обслуживания обучающихся и прохождению медицинских осмотров работников образовательного учреждения; требования к санитарному содержанию территории и помещения; требования к соблюдению санитарных правил.  Требования к помещениям и оборудованию соответствуют </w:t>
      </w:r>
      <w:r w:rsidR="002D46DC">
        <w:rPr>
          <w:sz w:val="28"/>
          <w:szCs w:val="28"/>
        </w:rPr>
        <w:t>на 80%</w:t>
      </w:r>
      <w:r w:rsidRPr="006E43D3">
        <w:rPr>
          <w:sz w:val="28"/>
          <w:szCs w:val="28"/>
        </w:rPr>
        <w:t xml:space="preserve"> .</w:t>
      </w:r>
    </w:p>
    <w:p w:rsidR="002E5C7F" w:rsidRDefault="002E5C7F" w:rsidP="002E5C7F">
      <w:pPr>
        <w:spacing w:after="0" w:line="240" w:lineRule="auto"/>
        <w:ind w:firstLine="567"/>
        <w:jc w:val="center"/>
        <w:rPr>
          <w:sz w:val="28"/>
          <w:szCs w:val="28"/>
        </w:rPr>
      </w:pPr>
      <w:r w:rsidRPr="00D80120">
        <w:rPr>
          <w:sz w:val="28"/>
          <w:szCs w:val="28"/>
        </w:rPr>
        <w:t>Организация питания</w:t>
      </w:r>
    </w:p>
    <w:p w:rsidR="002E5C7F" w:rsidRPr="00011BFB" w:rsidRDefault="002E5C7F" w:rsidP="00011BF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25F89">
        <w:rPr>
          <w:rFonts w:eastAsia="Times New Roman"/>
          <w:sz w:val="28"/>
          <w:szCs w:val="28"/>
          <w:lang w:eastAsia="ru-RU"/>
        </w:rPr>
        <w:t xml:space="preserve">Количество детей, получающих </w:t>
      </w:r>
      <w:r w:rsidR="00122CA6">
        <w:rPr>
          <w:rFonts w:eastAsia="Times New Roman"/>
          <w:sz w:val="28"/>
          <w:szCs w:val="28"/>
          <w:lang w:eastAsia="ru-RU"/>
        </w:rPr>
        <w:t xml:space="preserve">горячее </w:t>
      </w:r>
      <w:r w:rsidRPr="00025F89">
        <w:rPr>
          <w:rFonts w:eastAsia="Times New Roman"/>
          <w:sz w:val="28"/>
          <w:szCs w:val="28"/>
          <w:lang w:eastAsia="ru-RU"/>
        </w:rPr>
        <w:t xml:space="preserve">питание в школе </w:t>
      </w:r>
      <w:r w:rsidR="00122CA6">
        <w:rPr>
          <w:rFonts w:eastAsia="Times New Roman"/>
          <w:sz w:val="28"/>
          <w:szCs w:val="28"/>
          <w:lang w:eastAsia="ru-RU"/>
        </w:rPr>
        <w:t>(завтрак и обед</w:t>
      </w:r>
      <w:r w:rsidRPr="00025F89">
        <w:rPr>
          <w:rFonts w:eastAsia="Times New Roman"/>
          <w:sz w:val="28"/>
          <w:szCs w:val="28"/>
          <w:lang w:eastAsia="ru-RU"/>
        </w:rPr>
        <w:t>), составляе</w:t>
      </w:r>
      <w:r w:rsidR="003055F5">
        <w:rPr>
          <w:rFonts w:eastAsia="Times New Roman"/>
          <w:sz w:val="28"/>
          <w:szCs w:val="28"/>
          <w:lang w:eastAsia="ru-RU"/>
        </w:rPr>
        <w:t>т 100%</w:t>
      </w:r>
      <w:r w:rsidR="003055F5" w:rsidRPr="00331E1A">
        <w:rPr>
          <w:rFonts w:eastAsia="Times New Roman"/>
          <w:sz w:val="28"/>
          <w:szCs w:val="28"/>
          <w:lang w:eastAsia="ru-RU"/>
        </w:rPr>
        <w:t xml:space="preserve"> </w:t>
      </w:r>
      <w:r w:rsidRPr="00331E1A">
        <w:rPr>
          <w:rFonts w:eastAsia="Times New Roman"/>
          <w:sz w:val="28"/>
          <w:szCs w:val="28"/>
          <w:lang w:eastAsia="ru-RU"/>
        </w:rPr>
        <w:t xml:space="preserve">.  Льготным горячим питанием охвачены </w:t>
      </w:r>
      <w:r w:rsidR="00D60B76">
        <w:rPr>
          <w:rFonts w:eastAsia="Times New Roman"/>
          <w:sz w:val="28"/>
          <w:szCs w:val="28"/>
          <w:lang w:eastAsia="ru-RU"/>
        </w:rPr>
        <w:t>48</w:t>
      </w:r>
      <w:r w:rsidRPr="00331E1A">
        <w:rPr>
          <w:rFonts w:eastAsia="Times New Roman"/>
          <w:sz w:val="28"/>
          <w:szCs w:val="28"/>
          <w:lang w:eastAsia="ru-RU"/>
        </w:rPr>
        <w:t xml:space="preserve"> </w:t>
      </w:r>
      <w:r w:rsidR="003055F5" w:rsidRPr="00331E1A">
        <w:rPr>
          <w:rFonts w:eastAsia="Times New Roman"/>
          <w:sz w:val="28"/>
          <w:szCs w:val="28"/>
          <w:lang w:eastAsia="ru-RU"/>
        </w:rPr>
        <w:t xml:space="preserve"> </w:t>
      </w:r>
      <w:r w:rsidR="00331E1A">
        <w:rPr>
          <w:rFonts w:eastAsia="Times New Roman"/>
          <w:sz w:val="28"/>
          <w:szCs w:val="28"/>
          <w:lang w:eastAsia="ru-RU"/>
        </w:rPr>
        <w:t>человек</w:t>
      </w:r>
      <w:r w:rsidRPr="00331E1A">
        <w:rPr>
          <w:rFonts w:eastAsia="Times New Roman"/>
          <w:sz w:val="28"/>
          <w:szCs w:val="28"/>
          <w:lang w:eastAsia="ru-RU"/>
        </w:rPr>
        <w:t xml:space="preserve">, что составляет </w:t>
      </w:r>
      <w:r w:rsidR="00D60B76">
        <w:rPr>
          <w:rFonts w:eastAsia="Times New Roman"/>
          <w:sz w:val="28"/>
          <w:szCs w:val="28"/>
          <w:lang w:eastAsia="ru-RU"/>
        </w:rPr>
        <w:t>57</w:t>
      </w:r>
      <w:r w:rsidRPr="00025F89">
        <w:rPr>
          <w:rFonts w:eastAsia="Times New Roman"/>
          <w:sz w:val="28"/>
          <w:szCs w:val="28"/>
          <w:lang w:eastAsia="ru-RU"/>
        </w:rPr>
        <w:t xml:space="preserve"> %. Число детей, получающих й</w:t>
      </w:r>
      <w:r w:rsidR="003055F5">
        <w:rPr>
          <w:rFonts w:eastAsia="Times New Roman"/>
          <w:sz w:val="28"/>
          <w:szCs w:val="28"/>
          <w:lang w:eastAsia="ru-RU"/>
        </w:rPr>
        <w:t>одированную соль, составило 100</w:t>
      </w:r>
      <w:r w:rsidRPr="00025F89">
        <w:rPr>
          <w:rFonts w:eastAsia="Times New Roman"/>
          <w:sz w:val="28"/>
          <w:szCs w:val="28"/>
          <w:lang w:eastAsia="ru-RU"/>
        </w:rPr>
        <w:t>%.  Учащиеся начальных кл</w:t>
      </w:r>
      <w:r w:rsidR="003055F5">
        <w:rPr>
          <w:rFonts w:eastAsia="Times New Roman"/>
          <w:sz w:val="28"/>
          <w:szCs w:val="28"/>
          <w:lang w:eastAsia="ru-RU"/>
        </w:rPr>
        <w:t xml:space="preserve">ассов  </w:t>
      </w:r>
      <w:r w:rsidR="00DB5988">
        <w:rPr>
          <w:rFonts w:eastAsia="Times New Roman"/>
          <w:sz w:val="28"/>
          <w:szCs w:val="28"/>
          <w:lang w:eastAsia="ru-RU"/>
        </w:rPr>
        <w:t>39</w:t>
      </w:r>
      <w:r w:rsidR="00331E1A">
        <w:rPr>
          <w:rFonts w:eastAsia="Times New Roman"/>
          <w:sz w:val="28"/>
          <w:szCs w:val="28"/>
          <w:lang w:eastAsia="ru-RU"/>
        </w:rPr>
        <w:t xml:space="preserve"> </w:t>
      </w:r>
      <w:r w:rsidR="003055F5">
        <w:rPr>
          <w:rFonts w:eastAsia="Times New Roman"/>
          <w:sz w:val="28"/>
          <w:szCs w:val="28"/>
          <w:lang w:eastAsia="ru-RU"/>
        </w:rPr>
        <w:t>человек</w:t>
      </w:r>
      <w:r w:rsidR="00122CA6">
        <w:rPr>
          <w:rFonts w:eastAsia="Times New Roman"/>
          <w:sz w:val="28"/>
          <w:szCs w:val="28"/>
          <w:lang w:eastAsia="ru-RU"/>
        </w:rPr>
        <w:t xml:space="preserve"> </w:t>
      </w:r>
      <w:r w:rsidR="003055F5">
        <w:rPr>
          <w:rFonts w:eastAsia="Times New Roman"/>
          <w:sz w:val="28"/>
          <w:szCs w:val="28"/>
          <w:lang w:eastAsia="ru-RU"/>
        </w:rPr>
        <w:t xml:space="preserve">(100%) </w:t>
      </w:r>
      <w:r w:rsidRPr="00025F89">
        <w:rPr>
          <w:rFonts w:eastAsia="Times New Roman"/>
          <w:sz w:val="28"/>
          <w:szCs w:val="28"/>
          <w:lang w:eastAsia="ru-RU"/>
        </w:rPr>
        <w:t>дополнительно получают пакетированное молоко.</w:t>
      </w:r>
    </w:p>
    <w:p w:rsidR="002E5C7F" w:rsidRPr="00E60964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E60964">
        <w:rPr>
          <w:sz w:val="28"/>
          <w:szCs w:val="28"/>
        </w:rPr>
        <w:t xml:space="preserve">Качество организации учебного процесса можно считать удовлетворительным. Условия организации образовательного процесса соответствуют нормам. </w:t>
      </w:r>
    </w:p>
    <w:p w:rsidR="007352B2" w:rsidRPr="00CB54E7" w:rsidRDefault="007352B2" w:rsidP="00CB54E7">
      <w:pPr>
        <w:spacing w:after="0" w:line="240" w:lineRule="auto"/>
        <w:jc w:val="both"/>
        <w:rPr>
          <w:sz w:val="28"/>
          <w:szCs w:val="28"/>
        </w:rPr>
      </w:pPr>
    </w:p>
    <w:p w:rsidR="002E5C7F" w:rsidRPr="00CB54E7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CB54E7">
        <w:rPr>
          <w:sz w:val="28"/>
          <w:szCs w:val="28"/>
        </w:rPr>
        <w:t xml:space="preserve">2.5. Оценка </w:t>
      </w:r>
      <w:proofErr w:type="spellStart"/>
      <w:r w:rsidRPr="00CB54E7">
        <w:rPr>
          <w:sz w:val="28"/>
          <w:szCs w:val="28"/>
        </w:rPr>
        <w:t>востребованности</w:t>
      </w:r>
      <w:proofErr w:type="spellEnd"/>
      <w:r w:rsidRPr="00CB54E7">
        <w:rPr>
          <w:sz w:val="28"/>
          <w:szCs w:val="28"/>
        </w:rPr>
        <w:t xml:space="preserve"> выпускников</w:t>
      </w:r>
    </w:p>
    <w:p w:rsidR="000B39B5" w:rsidRDefault="000B39B5" w:rsidP="000B39B5">
      <w:pPr>
        <w:spacing w:line="236" w:lineRule="auto"/>
        <w:ind w:right="35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 xml:space="preserve">Успешной социализации выпускников способствует система </w:t>
      </w:r>
      <w:proofErr w:type="spellStart"/>
      <w:r>
        <w:rPr>
          <w:rFonts w:eastAsia="Times New Roman"/>
          <w:sz w:val="28"/>
        </w:rPr>
        <w:t>профориентационной</w:t>
      </w:r>
      <w:proofErr w:type="spellEnd"/>
      <w:r>
        <w:rPr>
          <w:rFonts w:eastAsia="Times New Roman"/>
          <w:sz w:val="28"/>
        </w:rPr>
        <w:t xml:space="preserve"> работы с </w:t>
      </w:r>
      <w:proofErr w:type="gramStart"/>
      <w:r>
        <w:rPr>
          <w:rFonts w:eastAsia="Times New Roman"/>
          <w:sz w:val="28"/>
        </w:rPr>
        <w:t>обучающимися</w:t>
      </w:r>
      <w:proofErr w:type="gramEnd"/>
      <w:r>
        <w:rPr>
          <w:rFonts w:eastAsia="Times New Roman"/>
          <w:sz w:val="28"/>
        </w:rPr>
        <w:t xml:space="preserve"> в школе. 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обучающихся. Целью </w:t>
      </w:r>
      <w:proofErr w:type="spellStart"/>
      <w:r>
        <w:rPr>
          <w:rFonts w:eastAsia="Times New Roman"/>
          <w:sz w:val="28"/>
        </w:rPr>
        <w:t>профориентационной</w:t>
      </w:r>
      <w:proofErr w:type="spellEnd"/>
      <w:r>
        <w:rPr>
          <w:rFonts w:eastAsia="Times New Roman"/>
          <w:sz w:val="28"/>
        </w:rPr>
        <w:t xml:space="preserve"> работы в школе является подготовка обучающихся к обоснованному зрелому выбору профессии, удовлетворяющему как личные интересы, так и общественные </w:t>
      </w:r>
      <w:proofErr w:type="gramStart"/>
      <w:r>
        <w:rPr>
          <w:rFonts w:eastAsia="Times New Roman"/>
          <w:sz w:val="28"/>
        </w:rPr>
        <w:t>потребности</w:t>
      </w:r>
      <w:proofErr w:type="gramEnd"/>
      <w:r>
        <w:rPr>
          <w:rFonts w:eastAsia="Times New Roman"/>
          <w:sz w:val="28"/>
        </w:rPr>
        <w:t xml:space="preserve"> и запросы рынка.</w:t>
      </w:r>
    </w:p>
    <w:p w:rsidR="000B39B5" w:rsidRPr="00926367" w:rsidRDefault="000B39B5" w:rsidP="00926367">
      <w:pPr>
        <w:pStyle w:val="a9"/>
        <w:jc w:val="both"/>
        <w:rPr>
          <w:sz w:val="28"/>
          <w:szCs w:val="28"/>
        </w:rPr>
      </w:pPr>
      <w:r w:rsidRPr="00926367">
        <w:rPr>
          <w:sz w:val="28"/>
          <w:szCs w:val="28"/>
        </w:rPr>
        <w:t>Достижение поставленной цели определяется решением задач:</w:t>
      </w:r>
    </w:p>
    <w:p w:rsidR="000B39B5" w:rsidRPr="00926367" w:rsidRDefault="000B39B5" w:rsidP="00926367">
      <w:pPr>
        <w:pStyle w:val="a9"/>
        <w:jc w:val="both"/>
        <w:rPr>
          <w:sz w:val="28"/>
          <w:szCs w:val="28"/>
        </w:rPr>
      </w:pPr>
      <w:r w:rsidRPr="00926367">
        <w:rPr>
          <w:rFonts w:ascii="Symbol" w:eastAsia="Symbol" w:hAnsi="Symbol"/>
          <w:sz w:val="28"/>
          <w:szCs w:val="28"/>
        </w:rPr>
        <w:t></w:t>
      </w:r>
      <w:r w:rsidRPr="00926367">
        <w:rPr>
          <w:rFonts w:ascii="Symbol" w:eastAsia="Symbol" w:hAnsi="Symbol"/>
          <w:sz w:val="28"/>
          <w:szCs w:val="28"/>
        </w:rPr>
        <w:t></w:t>
      </w:r>
      <w:r w:rsidRPr="00926367">
        <w:rPr>
          <w:sz w:val="28"/>
          <w:szCs w:val="28"/>
        </w:rPr>
        <w:t xml:space="preserve">оказание </w:t>
      </w:r>
      <w:proofErr w:type="spellStart"/>
      <w:r w:rsidRPr="00926367">
        <w:rPr>
          <w:sz w:val="28"/>
          <w:szCs w:val="28"/>
        </w:rPr>
        <w:t>профориентационной</w:t>
      </w:r>
      <w:proofErr w:type="spellEnd"/>
      <w:r w:rsidRPr="00926367">
        <w:rPr>
          <w:sz w:val="28"/>
          <w:szCs w:val="28"/>
        </w:rPr>
        <w:t xml:space="preserve"> поддержки обучающимся в процессе выбора сферы будущей профессиональной деятельности; </w:t>
      </w:r>
    </w:p>
    <w:p w:rsidR="000B39B5" w:rsidRPr="00926367" w:rsidRDefault="000B39B5" w:rsidP="00926367">
      <w:pPr>
        <w:pStyle w:val="a9"/>
        <w:jc w:val="both"/>
        <w:rPr>
          <w:sz w:val="28"/>
          <w:szCs w:val="28"/>
        </w:rPr>
      </w:pPr>
      <w:r w:rsidRPr="00926367">
        <w:rPr>
          <w:rFonts w:ascii="Symbol" w:eastAsia="Symbol" w:hAnsi="Symbol"/>
          <w:sz w:val="28"/>
          <w:szCs w:val="28"/>
        </w:rPr>
        <w:t></w:t>
      </w:r>
      <w:r w:rsidRPr="00926367">
        <w:rPr>
          <w:rFonts w:ascii="Symbol" w:eastAsia="Symbol" w:hAnsi="Symbol"/>
          <w:sz w:val="28"/>
          <w:szCs w:val="28"/>
        </w:rPr>
        <w:t></w:t>
      </w:r>
      <w:r w:rsidRPr="00926367">
        <w:rPr>
          <w:sz w:val="28"/>
          <w:szCs w:val="28"/>
        </w:rPr>
        <w:t xml:space="preserve">получение диагностических данных о предпочтениях, склонностях и возможностях обучающихся, обеспечение выбора </w:t>
      </w:r>
      <w:proofErr w:type="spellStart"/>
      <w:r w:rsidRPr="00926367">
        <w:rPr>
          <w:sz w:val="28"/>
          <w:szCs w:val="28"/>
        </w:rPr>
        <w:t>предпрофильного</w:t>
      </w:r>
      <w:proofErr w:type="spellEnd"/>
      <w:r w:rsidRPr="00926367">
        <w:rPr>
          <w:sz w:val="28"/>
          <w:szCs w:val="28"/>
        </w:rPr>
        <w:t xml:space="preserve"> обучения за счет комплексных и нетрадиционных форм и методов, применяемых на уроках, курсах по выбору, внеурочных занятиях и элективных курсах;</w:t>
      </w:r>
    </w:p>
    <w:p w:rsidR="000B39B5" w:rsidRPr="00926367" w:rsidRDefault="000B39B5" w:rsidP="00926367">
      <w:pPr>
        <w:pStyle w:val="a9"/>
        <w:jc w:val="both"/>
        <w:rPr>
          <w:sz w:val="28"/>
          <w:szCs w:val="28"/>
        </w:rPr>
      </w:pPr>
      <w:r w:rsidRPr="00926367">
        <w:rPr>
          <w:sz w:val="28"/>
          <w:szCs w:val="28"/>
        </w:rPr>
        <w:t xml:space="preserve"> </w:t>
      </w:r>
      <w:r w:rsidRPr="00926367">
        <w:rPr>
          <w:rFonts w:ascii="Symbol" w:eastAsia="Symbol" w:hAnsi="Symbol"/>
          <w:sz w:val="28"/>
          <w:szCs w:val="28"/>
        </w:rPr>
        <w:t></w:t>
      </w:r>
      <w:r w:rsidRPr="00926367">
        <w:rPr>
          <w:rFonts w:ascii="Symbol" w:eastAsia="Symbol" w:hAnsi="Symbol"/>
          <w:sz w:val="28"/>
          <w:szCs w:val="28"/>
        </w:rPr>
        <w:t></w:t>
      </w:r>
      <w:r w:rsidRPr="00926367">
        <w:rPr>
          <w:sz w:val="28"/>
          <w:szCs w:val="28"/>
        </w:rPr>
        <w:t xml:space="preserve">развитие системы взаимодействия школы с учреждениями профессионального образования, с предприятиями села и района. </w:t>
      </w:r>
    </w:p>
    <w:p w:rsidR="000B39B5" w:rsidRPr="00926367" w:rsidRDefault="000B39B5" w:rsidP="00926367">
      <w:pPr>
        <w:spacing w:line="238" w:lineRule="auto"/>
        <w:ind w:right="35" w:firstLine="567"/>
        <w:jc w:val="both"/>
        <w:rPr>
          <w:rFonts w:eastAsia="Times New Roman"/>
          <w:sz w:val="28"/>
        </w:rPr>
      </w:pPr>
      <w:proofErr w:type="spellStart"/>
      <w:proofErr w:type="gramStart"/>
      <w:r>
        <w:rPr>
          <w:rFonts w:eastAsia="Times New Roman"/>
          <w:sz w:val="28"/>
        </w:rPr>
        <w:t>Профориентационная</w:t>
      </w:r>
      <w:proofErr w:type="spellEnd"/>
      <w:r>
        <w:rPr>
          <w:rFonts w:eastAsia="Times New Roman"/>
          <w:sz w:val="28"/>
        </w:rPr>
        <w:t xml:space="preserve"> работа в школе является естественным продолжением всей педагогической работы с обучающимися и в каком-то смысле ее логическим завершением.</w:t>
      </w:r>
      <w:proofErr w:type="gramEnd"/>
      <w:r>
        <w:rPr>
          <w:rFonts w:eastAsia="Times New Roman"/>
          <w:sz w:val="28"/>
        </w:rPr>
        <w:t xml:space="preserve"> Одна из актуальных задач – привлечь внимание к профессиям, востребованным в регионе, зародить у выпускников интерес и стремление к их овладению.</w:t>
      </w:r>
      <w:r w:rsidR="00926367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Результатом проводимой работы являются показатели трудоустройства выпускников школы: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5"/>
        <w:gridCol w:w="1275"/>
        <w:gridCol w:w="1276"/>
        <w:gridCol w:w="1276"/>
        <w:gridCol w:w="1276"/>
      </w:tblGrid>
      <w:tr w:rsidR="000B39B5" w:rsidTr="00926367">
        <w:trPr>
          <w:trHeight w:val="269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39B5" w:rsidRDefault="000B39B5" w:rsidP="00926367">
            <w:pPr>
              <w:spacing w:line="308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 xml:space="preserve">9 класс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Pr="005154DC" w:rsidRDefault="000B39B5" w:rsidP="0092636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D2D76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Pr="005154DC" w:rsidRDefault="000B39B5" w:rsidP="0092636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D2D76">
              <w:rPr>
                <w:sz w:val="28"/>
                <w:szCs w:val="28"/>
              </w:rPr>
              <w:t>9</w:t>
            </w:r>
          </w:p>
        </w:tc>
      </w:tr>
      <w:tr w:rsidR="000B39B5" w:rsidTr="002F056C">
        <w:trPr>
          <w:trHeight w:val="268"/>
        </w:trPr>
        <w:tc>
          <w:tcPr>
            <w:tcW w:w="42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B5" w:rsidRDefault="000B39B5" w:rsidP="002F056C">
            <w:pPr>
              <w:spacing w:line="308" w:lineRule="exact"/>
              <w:ind w:left="120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B5" w:rsidRDefault="000B39B5" w:rsidP="002F056C">
            <w:pPr>
              <w:spacing w:line="308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B5" w:rsidRDefault="000B39B5" w:rsidP="002F056C">
            <w:pPr>
              <w:spacing w:line="308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B5" w:rsidRDefault="000B39B5" w:rsidP="002F056C">
            <w:pPr>
              <w:spacing w:line="308" w:lineRule="exac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0B39B5" w:rsidRDefault="000B39B5" w:rsidP="002F056C">
            <w:pPr>
              <w:spacing w:line="308" w:lineRule="exac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%</w:t>
            </w:r>
          </w:p>
        </w:tc>
      </w:tr>
      <w:tr w:rsidR="000B39B5" w:rsidTr="00926367">
        <w:trPr>
          <w:trHeight w:val="659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367" w:rsidRPr="00926367" w:rsidRDefault="000B39B5" w:rsidP="00926367">
            <w:pPr>
              <w:spacing w:line="308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 xml:space="preserve">Всего выпускников </w:t>
            </w:r>
          </w:p>
          <w:p w:rsidR="000B39B5" w:rsidRDefault="000B39B5" w:rsidP="002F056C">
            <w:pPr>
              <w:spacing w:line="308" w:lineRule="exact"/>
              <w:jc w:val="right"/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3055F5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0B39B5" w:rsidP="00011BFB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0B39B5" w:rsidP="003055F5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</w:t>
            </w:r>
            <w:r w:rsidR="005D2D76">
              <w:rPr>
                <w:rFonts w:eastAsia="Times New Roman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9B5" w:rsidRDefault="000B39B5" w:rsidP="00011BFB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100</w:t>
            </w:r>
          </w:p>
        </w:tc>
      </w:tr>
      <w:tr w:rsidR="000B39B5" w:rsidTr="00926367">
        <w:trPr>
          <w:trHeight w:val="793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B5" w:rsidRDefault="000B39B5" w:rsidP="000B39B5">
            <w:pPr>
              <w:spacing w:line="309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Продолжают обучение в 10 классе другой школы</w:t>
            </w:r>
          </w:p>
          <w:p w:rsidR="000B39B5" w:rsidRDefault="000B39B5" w:rsidP="002F056C">
            <w:pPr>
              <w:spacing w:line="309" w:lineRule="exact"/>
              <w:jc w:val="right"/>
              <w:rPr>
                <w:rFonts w:eastAsia="Times New Roman"/>
                <w:w w:val="9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3055F5">
            <w:pPr>
              <w:spacing w:line="309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011BFB">
            <w:pPr>
              <w:spacing w:line="309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</w:t>
            </w:r>
            <w:r w:rsidR="000B39B5">
              <w:rPr>
                <w:rFonts w:eastAsia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0B39B5" w:rsidP="003055F5">
            <w:pPr>
              <w:spacing w:line="309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9B5" w:rsidRDefault="005D2D76" w:rsidP="00011BFB">
            <w:pPr>
              <w:spacing w:line="309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7</w:t>
            </w:r>
          </w:p>
        </w:tc>
      </w:tr>
      <w:tr w:rsidR="000B39B5" w:rsidTr="002F056C">
        <w:trPr>
          <w:trHeight w:val="308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B5" w:rsidRPr="00F97CA6" w:rsidRDefault="000B39B5" w:rsidP="002F056C">
            <w:pPr>
              <w:spacing w:line="308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Продолжают обучение  в СПО со средним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3055F5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9B5" w:rsidRDefault="005D2D76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86</w:t>
            </w:r>
          </w:p>
        </w:tc>
      </w:tr>
      <w:tr w:rsidR="000B39B5" w:rsidTr="002F056C">
        <w:trPr>
          <w:trHeight w:val="312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B5" w:rsidRPr="000B39B5" w:rsidRDefault="000B39B5" w:rsidP="002F056C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 xml:space="preserve"> Трудоустроены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B5" w:rsidRDefault="005D2D76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9B5" w:rsidRDefault="005D2D76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7</w:t>
            </w:r>
          </w:p>
        </w:tc>
      </w:tr>
      <w:tr w:rsidR="000B39B5" w:rsidTr="002F056C">
        <w:trPr>
          <w:trHeight w:val="312"/>
        </w:trPr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9B5" w:rsidRDefault="000B39B5" w:rsidP="002F056C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 xml:space="preserve">  Не трудоустроены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9B5" w:rsidRDefault="000B39B5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9B5" w:rsidRDefault="000B39B5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9B5" w:rsidRDefault="000B39B5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39B5" w:rsidRDefault="000B39B5" w:rsidP="002F056C">
            <w:pPr>
              <w:spacing w:line="308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</w:tr>
    </w:tbl>
    <w:p w:rsidR="002E5C7F" w:rsidRPr="006E43D3" w:rsidRDefault="002E5C7F" w:rsidP="002E5C7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E5C7F" w:rsidRPr="00CB54E7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CB54E7">
        <w:rPr>
          <w:sz w:val="28"/>
          <w:szCs w:val="28"/>
        </w:rPr>
        <w:t>Продолжить работу по ранней профориентации обучающихся; особое внимание уделить профориентации педагогических профе</w:t>
      </w:r>
      <w:r w:rsidR="000B39B5" w:rsidRPr="00CB54E7">
        <w:rPr>
          <w:sz w:val="28"/>
          <w:szCs w:val="28"/>
        </w:rPr>
        <w:t>с</w:t>
      </w:r>
      <w:r w:rsidRPr="00CB54E7">
        <w:rPr>
          <w:sz w:val="28"/>
          <w:szCs w:val="28"/>
        </w:rPr>
        <w:t>сий.</w:t>
      </w:r>
    </w:p>
    <w:p w:rsidR="002E5C7F" w:rsidRPr="00CB54E7" w:rsidRDefault="002E5C7F" w:rsidP="002E5C7F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</w:p>
    <w:p w:rsidR="002E5C7F" w:rsidRPr="00CB54E7" w:rsidRDefault="002E5C7F" w:rsidP="002E5C7F">
      <w:pPr>
        <w:spacing w:after="0" w:line="240" w:lineRule="auto"/>
        <w:ind w:firstLine="567"/>
        <w:jc w:val="both"/>
        <w:rPr>
          <w:sz w:val="28"/>
          <w:szCs w:val="28"/>
        </w:rPr>
      </w:pPr>
      <w:r w:rsidRPr="00CB54E7">
        <w:rPr>
          <w:sz w:val="28"/>
          <w:szCs w:val="28"/>
        </w:rPr>
        <w:t>2.6. Оценка качества кадрового, учебно-методического обеспечения</w:t>
      </w:r>
    </w:p>
    <w:p w:rsidR="00EF4AED" w:rsidRPr="006E43D3" w:rsidRDefault="00EF4AED" w:rsidP="002E5C7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EF4AED" w:rsidRPr="00EF4AED" w:rsidRDefault="00EF4AED" w:rsidP="00EF4AED">
      <w:pPr>
        <w:tabs>
          <w:tab w:val="left" w:pos="9498"/>
        </w:tabs>
        <w:spacing w:line="237" w:lineRule="auto"/>
        <w:ind w:right="-25" w:firstLine="567"/>
        <w:jc w:val="both"/>
        <w:rPr>
          <w:rFonts w:eastAsia="Times New Roman"/>
          <w:sz w:val="28"/>
          <w:szCs w:val="28"/>
        </w:rPr>
      </w:pPr>
      <w:r w:rsidRPr="00EF4AED">
        <w:rPr>
          <w:rFonts w:eastAsia="Times New Roman"/>
          <w:sz w:val="28"/>
          <w:szCs w:val="28"/>
        </w:rPr>
        <w:t xml:space="preserve">Образовательная организация на 100% укомплектована педагогическими кадрами, всего 14 человек: из них администрация – 3 человека, учителя – 11 </w:t>
      </w:r>
      <w:r w:rsidRPr="00EF4AED">
        <w:rPr>
          <w:rFonts w:eastAsia="Times New Roman"/>
          <w:sz w:val="28"/>
          <w:szCs w:val="28"/>
        </w:rPr>
        <w:lastRenderedPageBreak/>
        <w:t xml:space="preserve">человек. Образовательный ценз педагогических работников соответствует занимаемым должностям. </w:t>
      </w:r>
    </w:p>
    <w:p w:rsidR="00EF4AED" w:rsidRPr="00EF4AED" w:rsidRDefault="00EF4AED" w:rsidP="00EF4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AED">
        <w:rPr>
          <w:sz w:val="28"/>
          <w:szCs w:val="28"/>
        </w:rPr>
        <w:t>Педагоги  имеют отраслевые награды: значок «Отличник народного просвещения» - 2 человека (14%),знак «Почетный работник общего образования РФ» - 3 человека (21%). Награждены:</w:t>
      </w:r>
    </w:p>
    <w:p w:rsidR="00EF4AED" w:rsidRPr="00EF4AED" w:rsidRDefault="00EF4AED" w:rsidP="00EF4AED">
      <w:pPr>
        <w:pStyle w:val="a9"/>
        <w:jc w:val="both"/>
        <w:rPr>
          <w:sz w:val="28"/>
          <w:szCs w:val="28"/>
        </w:rPr>
      </w:pPr>
      <w:r w:rsidRPr="00EF4AED">
        <w:rPr>
          <w:sz w:val="28"/>
          <w:szCs w:val="28"/>
        </w:rPr>
        <w:t>- Почетной Грамотой Министерства общего и профессионального образования и науки РФ – 3 чел;</w:t>
      </w:r>
    </w:p>
    <w:p w:rsidR="00EF4AED" w:rsidRPr="00EF4AED" w:rsidRDefault="00EF4AED" w:rsidP="00EF4AED">
      <w:pPr>
        <w:pStyle w:val="a9"/>
        <w:jc w:val="both"/>
        <w:rPr>
          <w:sz w:val="28"/>
          <w:szCs w:val="28"/>
        </w:rPr>
      </w:pPr>
      <w:r w:rsidRPr="00EF4AED">
        <w:rPr>
          <w:sz w:val="28"/>
          <w:szCs w:val="28"/>
        </w:rPr>
        <w:t>- Почетной Грамотой Министерства образования и науки Саратовской области –5 чел;</w:t>
      </w:r>
    </w:p>
    <w:p w:rsidR="00EF4AED" w:rsidRPr="00EF4AED" w:rsidRDefault="00EF4AED" w:rsidP="00EF4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AED">
        <w:rPr>
          <w:sz w:val="28"/>
          <w:szCs w:val="28"/>
        </w:rPr>
        <w:t xml:space="preserve">Почетной Грамотой управления образования Администрации Пугачевского района – </w:t>
      </w:r>
      <w:r w:rsidR="00011BFB">
        <w:rPr>
          <w:sz w:val="28"/>
          <w:szCs w:val="28"/>
        </w:rPr>
        <w:t>9</w:t>
      </w:r>
      <w:r w:rsidRPr="00EF4AED">
        <w:rPr>
          <w:sz w:val="28"/>
          <w:szCs w:val="28"/>
        </w:rPr>
        <w:t xml:space="preserve"> чел.</w:t>
      </w:r>
    </w:p>
    <w:p w:rsidR="00EF4AED" w:rsidRPr="00EF4AED" w:rsidRDefault="00A674E1" w:rsidP="00EF4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AED" w:rsidRPr="00EF4AED">
        <w:rPr>
          <w:sz w:val="28"/>
          <w:szCs w:val="28"/>
        </w:rPr>
        <w:t>Уровень профессионализма учителя в значительной мере зависит от самообразования, системы методической работы в образовательном учреждении. Поэтому основная задача методической службы школы – грамотно организовать процессы самообразования и повышения квалификации педагогических работников.</w:t>
      </w:r>
    </w:p>
    <w:p w:rsidR="00EF4AED" w:rsidRPr="00EF4AED" w:rsidRDefault="00A674E1" w:rsidP="00EF4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4AED" w:rsidRPr="00EF4AED">
        <w:rPr>
          <w:sz w:val="28"/>
          <w:szCs w:val="28"/>
        </w:rPr>
        <w:t>Работа педагогов над повышением квалификации в МОУ «СОШ с</w:t>
      </w:r>
      <w:proofErr w:type="gramStart"/>
      <w:r w:rsidR="00EF4AED" w:rsidRPr="00EF4AED">
        <w:rPr>
          <w:sz w:val="28"/>
          <w:szCs w:val="28"/>
        </w:rPr>
        <w:t>.Б</w:t>
      </w:r>
      <w:proofErr w:type="gramEnd"/>
      <w:r w:rsidR="00EF4AED" w:rsidRPr="00EF4AED">
        <w:rPr>
          <w:sz w:val="28"/>
          <w:szCs w:val="28"/>
        </w:rPr>
        <w:t>ерезово» ведется по следующим направлениям: курсы повышения квалификации при ГАУ ДПО «СОИРО» (долгосрочные, тематические); целевые курсы за пределами района, области; работа в творческих группах и методических объединениях; внутрикорпоративное повышение квалификации, которое реализует школа (участие педагогов в обучающих семинарах и мастер-классах, педагогических проектах; создание и публикация методических материалов).</w:t>
      </w:r>
    </w:p>
    <w:p w:rsidR="00EF4AED" w:rsidRPr="00EF4AED" w:rsidRDefault="003055F5" w:rsidP="00EF4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3 года 100</w:t>
      </w:r>
      <w:r w:rsidR="00EF4AED" w:rsidRPr="00EF4AED">
        <w:rPr>
          <w:sz w:val="28"/>
          <w:szCs w:val="28"/>
        </w:rPr>
        <w:t>% педагогов прошли повышение квалификации через ГАУДПО «СОИРО» и другие центры переподготовки кадров. Согласно плану-графику по итогам 201</w:t>
      </w:r>
      <w:r w:rsidR="005D2D76">
        <w:rPr>
          <w:sz w:val="28"/>
          <w:szCs w:val="28"/>
        </w:rPr>
        <w:t>9</w:t>
      </w:r>
      <w:r w:rsidR="00EF4AED" w:rsidRPr="00EF4AED">
        <w:rPr>
          <w:sz w:val="28"/>
          <w:szCs w:val="28"/>
        </w:rPr>
        <w:t xml:space="preserve"> года прошли курсы </w:t>
      </w:r>
      <w:r>
        <w:rPr>
          <w:sz w:val="28"/>
          <w:szCs w:val="28"/>
        </w:rPr>
        <w:t>7 (50</w:t>
      </w:r>
      <w:r w:rsidR="00EF4AED" w:rsidRPr="00EF4AED">
        <w:rPr>
          <w:sz w:val="28"/>
          <w:szCs w:val="28"/>
        </w:rPr>
        <w:t>%) педагогов, в целом весь педагогический коллектив (100%) прошел курсы по оказанию первой медицинской помощи обучающимся. Административная команда школы, а также педагогические работники</w:t>
      </w:r>
      <w:bookmarkStart w:id="2" w:name="page35"/>
      <w:bookmarkEnd w:id="2"/>
      <w:r w:rsidR="00EF4AED" w:rsidRPr="00EF4AED">
        <w:rPr>
          <w:sz w:val="28"/>
          <w:szCs w:val="28"/>
        </w:rPr>
        <w:t xml:space="preserve"> посещали конференции и семинары областного и районного уровня, изучая современные направления в образовательной политике, были участниками </w:t>
      </w:r>
      <w:proofErr w:type="spellStart"/>
      <w:r w:rsidR="00EF4AED" w:rsidRPr="00EF4AED">
        <w:rPr>
          <w:sz w:val="28"/>
          <w:szCs w:val="28"/>
        </w:rPr>
        <w:t>вебинаров</w:t>
      </w:r>
      <w:proofErr w:type="spellEnd"/>
      <w:r w:rsidR="00EF4AED" w:rsidRPr="00EF4AED">
        <w:rPr>
          <w:sz w:val="28"/>
          <w:szCs w:val="28"/>
        </w:rPr>
        <w:t>.</w:t>
      </w:r>
    </w:p>
    <w:p w:rsidR="00EF4AED" w:rsidRPr="00EF4AED" w:rsidRDefault="00CB54E7" w:rsidP="00EF4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4AED" w:rsidRPr="00EF4AED">
        <w:rPr>
          <w:sz w:val="28"/>
          <w:szCs w:val="28"/>
        </w:rPr>
        <w:t xml:space="preserve">Выполнен перспективный план аттестации педагогических работников: всего аттестовано </w:t>
      </w:r>
      <w:r w:rsidR="005D2D76">
        <w:rPr>
          <w:sz w:val="28"/>
          <w:szCs w:val="28"/>
        </w:rPr>
        <w:t>5 человек</w:t>
      </w:r>
      <w:r w:rsidR="00EF4AED" w:rsidRPr="00EF4AED">
        <w:rPr>
          <w:sz w:val="28"/>
          <w:szCs w:val="28"/>
        </w:rPr>
        <w:t xml:space="preserve">, из них на I квалификационную категорию – </w:t>
      </w:r>
      <w:r w:rsidR="005D2D76">
        <w:rPr>
          <w:sz w:val="28"/>
          <w:szCs w:val="28"/>
        </w:rPr>
        <w:t>5</w:t>
      </w:r>
      <w:r w:rsidR="009869FE">
        <w:rPr>
          <w:sz w:val="28"/>
          <w:szCs w:val="28"/>
        </w:rPr>
        <w:t xml:space="preserve"> чел.</w:t>
      </w:r>
    </w:p>
    <w:p w:rsidR="00EF4AED" w:rsidRDefault="00EF4AED" w:rsidP="00EF4AED">
      <w:pPr>
        <w:pStyle w:val="a9"/>
        <w:jc w:val="both"/>
        <w:rPr>
          <w:sz w:val="28"/>
          <w:szCs w:val="28"/>
        </w:rPr>
      </w:pPr>
      <w:r w:rsidRPr="00EF4AED">
        <w:rPr>
          <w:sz w:val="28"/>
          <w:szCs w:val="28"/>
        </w:rPr>
        <w:t xml:space="preserve">Педагогам школы была предоставлена возможность позиционирования опыта на уровне района посредством выступлений на РМО, публикаций собственных страниц в педагогических порталах, а также участия в </w:t>
      </w:r>
      <w:proofErr w:type="spellStart"/>
      <w:r w:rsidRPr="00EF4AED">
        <w:rPr>
          <w:sz w:val="28"/>
          <w:szCs w:val="28"/>
        </w:rPr>
        <w:t>вебинарах</w:t>
      </w:r>
      <w:proofErr w:type="spellEnd"/>
      <w:r w:rsidRPr="00EF4AED">
        <w:rPr>
          <w:sz w:val="28"/>
          <w:szCs w:val="28"/>
        </w:rPr>
        <w:t xml:space="preserve">, </w:t>
      </w:r>
      <w:proofErr w:type="spellStart"/>
      <w:r w:rsidRPr="00EF4AED">
        <w:rPr>
          <w:sz w:val="28"/>
          <w:szCs w:val="28"/>
        </w:rPr>
        <w:t>онлайн-семинарах</w:t>
      </w:r>
      <w:proofErr w:type="spellEnd"/>
      <w:r w:rsidRPr="00EF4AED">
        <w:rPr>
          <w:sz w:val="28"/>
          <w:szCs w:val="28"/>
        </w:rPr>
        <w:t>, конференциях, проектах и других методических мероприятиях.</w:t>
      </w:r>
    </w:p>
    <w:p w:rsidR="00592169" w:rsidRDefault="00592169" w:rsidP="00EF4AED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horzAnchor="page" w:tblpX="1081" w:tblpY="787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2118"/>
        <w:gridCol w:w="4120"/>
        <w:gridCol w:w="1408"/>
        <w:gridCol w:w="2126"/>
      </w:tblGrid>
      <w:tr w:rsidR="00592169" w:rsidTr="006B39D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Сроки, 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592169" w:rsidTr="006B39D3">
        <w:trPr>
          <w:trHeight w:val="87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Н.Г.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Корпорация «Российский учебник. Всероссийская научно-практическая конференция «Круглый стол. Контрольно-оценочная деятельность в современной начальной школе»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92169" w:rsidTr="006B39D3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форум «</w:t>
            </w:r>
            <w:proofErr w:type="spellStart"/>
            <w:r>
              <w:rPr>
                <w:sz w:val="24"/>
                <w:szCs w:val="24"/>
              </w:rPr>
              <w:t>Гуманизация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пространства»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92169" w:rsidTr="006B39D3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BF047C" w:rsidRDefault="001334F5" w:rsidP="001334F5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F047C">
              <w:rPr>
                <w:sz w:val="24"/>
                <w:szCs w:val="24"/>
              </w:rPr>
              <w:t>Общероссийская тематическая олимпиада для школьников «Словесник»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куратора</w:t>
            </w:r>
          </w:p>
        </w:tc>
      </w:tr>
      <w:tr w:rsidR="00592169" w:rsidTr="006B39D3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BF047C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F047C">
              <w:rPr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t>Свидетельство о подготовке победителей и Благодарность координатору</w:t>
            </w:r>
          </w:p>
        </w:tc>
      </w:tr>
      <w:tr w:rsidR="00592169" w:rsidTr="006B39D3">
        <w:trPr>
          <w:trHeight w:val="63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форум «</w:t>
            </w:r>
            <w:proofErr w:type="spellStart"/>
            <w:r>
              <w:rPr>
                <w:sz w:val="24"/>
                <w:szCs w:val="24"/>
              </w:rPr>
              <w:t>Гуманизация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пространства»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92169" w:rsidTr="006B39D3">
        <w:trPr>
          <w:trHeight w:val="62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вебинар-конференция</w:t>
            </w:r>
            <w:proofErr w:type="spellEnd"/>
            <w:r>
              <w:rPr>
                <w:sz w:val="24"/>
                <w:szCs w:val="24"/>
              </w:rPr>
              <w:t xml:space="preserve"> для руководителей ОУ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92169" w:rsidTr="006B39D3">
        <w:trPr>
          <w:trHeight w:val="60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 педагогов «Образование: взгляд в будущее» 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E4510D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592169" w:rsidTr="006B39D3">
        <w:trPr>
          <w:trHeight w:val="607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E4510D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4510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zhurnalpedagog</w:t>
            </w:r>
            <w:proofErr w:type="spellEnd"/>
            <w:r w:rsidRPr="00E4510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592169" w:rsidTr="006B39D3">
        <w:trPr>
          <w:trHeight w:val="953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Бабичева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«Продленка» конкурс «Методическая разработка»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592169" w:rsidTr="009465D4">
        <w:trPr>
          <w:trHeight w:val="775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F5" w:rsidRPr="00C42302" w:rsidRDefault="001334F5" w:rsidP="001334F5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C42302">
              <w:rPr>
                <w:sz w:val="24"/>
                <w:szCs w:val="24"/>
              </w:rPr>
              <w:t>Проект</w:t>
            </w:r>
          </w:p>
          <w:p w:rsidR="001334F5" w:rsidRPr="00C42302" w:rsidRDefault="001334F5" w:rsidP="001334F5">
            <w:pPr>
              <w:pStyle w:val="a9"/>
              <w:rPr>
                <w:sz w:val="24"/>
                <w:szCs w:val="24"/>
              </w:rPr>
            </w:pPr>
            <w:r w:rsidRPr="00C42302">
              <w:rPr>
                <w:sz w:val="24"/>
                <w:szCs w:val="24"/>
              </w:rPr>
              <w:t>«</w:t>
            </w:r>
            <w:proofErr w:type="spellStart"/>
            <w:r w:rsidRPr="00C42302">
              <w:rPr>
                <w:sz w:val="24"/>
                <w:szCs w:val="24"/>
                <w:lang w:val="en-US"/>
              </w:rPr>
              <w:t>Intolimp</w:t>
            </w:r>
            <w:proofErr w:type="spellEnd"/>
            <w:r w:rsidRPr="00C42302">
              <w:rPr>
                <w:sz w:val="24"/>
                <w:szCs w:val="24"/>
              </w:rPr>
              <w:t>/</w:t>
            </w:r>
            <w:r w:rsidRPr="00C42302">
              <w:rPr>
                <w:sz w:val="24"/>
                <w:szCs w:val="24"/>
                <w:lang w:val="en-US"/>
              </w:rPr>
              <w:t>org</w:t>
            </w:r>
            <w:r w:rsidRPr="00C42302">
              <w:rPr>
                <w:sz w:val="24"/>
                <w:szCs w:val="24"/>
              </w:rPr>
              <w:t>.»</w:t>
            </w:r>
          </w:p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592169" w:rsidTr="006B39D3">
        <w:trPr>
          <w:trHeight w:val="9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7262FF">
              <w:rPr>
                <w:sz w:val="24"/>
                <w:szCs w:val="24"/>
              </w:rPr>
              <w:t xml:space="preserve">Всероссийская интернет олимпиада «Солнечный свет» </w:t>
            </w:r>
            <w:proofErr w:type="gramStart"/>
            <w:r w:rsidRPr="007262FF">
              <w:rPr>
                <w:sz w:val="24"/>
                <w:szCs w:val="24"/>
              </w:rPr>
              <w:t>-Ф</w:t>
            </w:r>
            <w:proofErr w:type="gramEnd"/>
            <w:r w:rsidRPr="007262FF">
              <w:rPr>
                <w:sz w:val="24"/>
                <w:szCs w:val="24"/>
              </w:rPr>
              <w:t>ГОС начального общего образования»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592169" w:rsidTr="006B39D3">
        <w:trPr>
          <w:trHeight w:val="81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9" w:rsidRDefault="001334F5" w:rsidP="001334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sz w:val="24"/>
                <w:szCs w:val="24"/>
              </w:rPr>
              <w:t>Росконкурс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» «Лучшая презентация к уроку»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9" w:rsidRDefault="001334F5" w:rsidP="006B39D3">
            <w:pPr>
              <w:pStyle w:val="a9"/>
              <w:spacing w:line="276" w:lineRule="auto"/>
            </w:pPr>
            <w:r>
              <w:t>диплом</w:t>
            </w:r>
          </w:p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592169" w:rsidTr="006B39D3">
        <w:trPr>
          <w:trHeight w:val="653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Бабичева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sz w:val="24"/>
                <w:szCs w:val="24"/>
              </w:rPr>
              <w:t>онлайн-олимпиада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BF047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t xml:space="preserve">Благодарность </w:t>
            </w:r>
          </w:p>
        </w:tc>
      </w:tr>
      <w:tr w:rsidR="00592169" w:rsidTr="00BF047C">
        <w:trPr>
          <w:trHeight w:val="712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олимпиада «Словесник»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1334F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t>Диплом куратора</w:t>
            </w:r>
          </w:p>
        </w:tc>
      </w:tr>
      <w:tr w:rsidR="00592169" w:rsidTr="006B39D3">
        <w:trPr>
          <w:trHeight w:val="409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форум «</w:t>
            </w:r>
            <w:proofErr w:type="spellStart"/>
            <w:r>
              <w:rPr>
                <w:sz w:val="24"/>
                <w:szCs w:val="24"/>
              </w:rPr>
              <w:t>Гуманизация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пространства»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BF047C" w:rsidTr="009465D4">
        <w:trPr>
          <w:trHeight w:val="699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047C" w:rsidRDefault="00BF047C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047C" w:rsidRDefault="00BF047C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047C" w:rsidRPr="009465D4" w:rsidRDefault="00BF047C" w:rsidP="00BF047C">
            <w:pPr>
              <w:pStyle w:val="a9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  <w:shd w:val="clear" w:color="auto" w:fill="FFFFFF"/>
              </w:rPr>
              <w:t xml:space="preserve">Семинар "Организация учебного процесса в начальной школе для детей с ограниченными возможностями здоровья и интеллектуальными нарушениями" с участием специалиста центра практической психологии и </w:t>
            </w:r>
            <w:r w:rsidRPr="009465D4">
              <w:rPr>
                <w:sz w:val="24"/>
                <w:szCs w:val="24"/>
                <w:shd w:val="clear" w:color="auto" w:fill="FFFFFF"/>
              </w:rPr>
              <w:lastRenderedPageBreak/>
              <w:t>инклюзивного образования ГАУ ДПО "СОИРО"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92169" w:rsidTr="006B39D3">
        <w:trPr>
          <w:trHeight w:val="87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242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sz w:val="24"/>
                <w:szCs w:val="24"/>
              </w:rPr>
              <w:t>Мериады</w:t>
            </w:r>
            <w:proofErr w:type="spellEnd"/>
            <w:r>
              <w:rPr>
                <w:sz w:val="24"/>
                <w:szCs w:val="24"/>
              </w:rPr>
              <w:t xml:space="preserve"> открытий» по физкультуре «Шаг вперед»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592169" w:rsidTr="006B39D3">
        <w:trPr>
          <w:trHeight w:val="692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2421AC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2421A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Международная интерне</w:t>
            </w:r>
            <w:proofErr w:type="gramStart"/>
            <w:r w:rsidRPr="002421A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2421A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олимпиада " Солнечный свет""Физкульт-ура!"-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 1 место</w:t>
            </w:r>
          </w:p>
        </w:tc>
      </w:tr>
      <w:tr w:rsidR="00592169" w:rsidTr="006B39D3">
        <w:trPr>
          <w:trHeight w:val="692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2421AC" w:rsidRDefault="00592169" w:rsidP="006B39D3">
            <w:pPr>
              <w:pStyle w:val="a9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Всероссийская педагогическая олимпиада «Диагностика профессиональных и учебных способностей»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 1 место</w:t>
            </w:r>
          </w:p>
        </w:tc>
      </w:tr>
      <w:tr w:rsidR="009465D4" w:rsidTr="008465BE">
        <w:trPr>
          <w:trHeight w:val="104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Т.В.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Pr="000B32B8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Интеллектуальный цент</w:t>
            </w:r>
            <w:r w:rsidRPr="000B32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 дистанционных технологий «Новое поколение»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9465D4" w:rsidTr="006B39D3">
        <w:trPr>
          <w:trHeight w:val="643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Pr="000B32B8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B32B8">
              <w:rPr>
                <w:rFonts w:eastAsia="Times New Roman"/>
                <w:sz w:val="24"/>
                <w:szCs w:val="24"/>
              </w:rPr>
              <w:t>Заочная физико-математическая школа «</w:t>
            </w:r>
            <w:proofErr w:type="spellStart"/>
            <w:r w:rsidRPr="000B32B8">
              <w:rPr>
                <w:rFonts w:eastAsia="Times New Roman"/>
                <w:sz w:val="24"/>
                <w:szCs w:val="24"/>
              </w:rPr>
              <w:t>Знаника</w:t>
            </w:r>
            <w:proofErr w:type="spellEnd"/>
            <w:r w:rsidRPr="000B32B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9465D4" w:rsidTr="006B39D3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Pr="000B32B8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3A1C24">
              <w:rPr>
                <w:sz w:val="24"/>
                <w:szCs w:val="24"/>
              </w:rPr>
              <w:t>III муниципальн</w:t>
            </w:r>
            <w:r>
              <w:rPr>
                <w:sz w:val="24"/>
                <w:szCs w:val="24"/>
              </w:rPr>
              <w:t>ый конкурс</w:t>
            </w:r>
            <w:r w:rsidRPr="003A1C24">
              <w:rPr>
                <w:sz w:val="24"/>
                <w:szCs w:val="24"/>
              </w:rPr>
              <w:t xml:space="preserve"> научно-практических исследовательских работ учащихся «От школьного проекта к практическим делам»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жюри конкурса</w:t>
            </w:r>
          </w:p>
        </w:tc>
      </w:tr>
      <w:tr w:rsidR="009465D4" w:rsidTr="00581ABE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8465BE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>, с</w:t>
            </w:r>
            <w:r w:rsidRPr="00AE5DBA">
              <w:rPr>
                <w:sz w:val="24"/>
                <w:szCs w:val="24"/>
              </w:rPr>
              <w:t>ообщение на РМО по теме «</w:t>
            </w:r>
            <w:r>
              <w:rPr>
                <w:sz w:val="24"/>
                <w:szCs w:val="24"/>
              </w:rPr>
              <w:t>Этапы проектной деятельности</w:t>
            </w:r>
            <w:r w:rsidRPr="00AE5DBA">
              <w:rPr>
                <w:sz w:val="24"/>
                <w:szCs w:val="24"/>
              </w:rPr>
              <w:t>»</w:t>
            </w:r>
          </w:p>
          <w:p w:rsidR="009465D4" w:rsidRDefault="009465D4" w:rsidP="008465BE">
            <w:pPr>
              <w:pStyle w:val="a9"/>
              <w:rPr>
                <w:sz w:val="24"/>
                <w:szCs w:val="24"/>
              </w:rPr>
            </w:pPr>
          </w:p>
          <w:p w:rsidR="009465D4" w:rsidRDefault="009465D4" w:rsidP="008465B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Муниципальный, с</w:t>
            </w:r>
            <w:r w:rsidRPr="00AE5DBA">
              <w:rPr>
                <w:sz w:val="24"/>
                <w:szCs w:val="24"/>
              </w:rPr>
              <w:t>ообщение на РМО по теме</w:t>
            </w:r>
            <w:proofErr w:type="gramStart"/>
            <w:r>
              <w:rPr>
                <w:sz w:val="24"/>
                <w:szCs w:val="24"/>
              </w:rPr>
              <w:t>»Р</w:t>
            </w:r>
            <w:proofErr w:type="gramEnd"/>
            <w:r>
              <w:rPr>
                <w:sz w:val="24"/>
                <w:szCs w:val="24"/>
              </w:rPr>
              <w:t>еализация концепции математического образования»</w:t>
            </w:r>
          </w:p>
          <w:p w:rsidR="009465D4" w:rsidRPr="000B32B8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9465D4" w:rsidTr="00581ABE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9465D4" w:rsidTr="00713DC8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Pr="009465D4" w:rsidRDefault="009465D4" w:rsidP="009465D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</w:t>
            </w:r>
            <w:r w:rsidRPr="009465D4">
              <w:rPr>
                <w:sz w:val="24"/>
                <w:szCs w:val="24"/>
              </w:rPr>
              <w:t xml:space="preserve">ный семинар, </w:t>
            </w:r>
            <w:r w:rsidRPr="009465D4">
              <w:rPr>
                <w:sz w:val="24"/>
                <w:szCs w:val="24"/>
                <w:shd w:val="clear" w:color="auto" w:fill="FFFFFF"/>
              </w:rPr>
              <w:t>«Интеграция как основа моделирования целостного образовательного процесса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9465D4" w:rsidTr="00CD535D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Pr="000B32B8" w:rsidRDefault="009465D4" w:rsidP="006B39D3">
            <w:pPr>
              <w:pStyle w:val="a9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05E9F">
              <w:rPr>
                <w:sz w:val="24"/>
                <w:szCs w:val="24"/>
              </w:rPr>
              <w:t>Публикация на сайте «</w:t>
            </w:r>
            <w:r>
              <w:rPr>
                <w:sz w:val="24"/>
                <w:szCs w:val="24"/>
              </w:rPr>
              <w:t>МЕГА ТАЛАНТ</w:t>
            </w:r>
            <w:r w:rsidRPr="00305E9F"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305E9F">
              <w:rPr>
                <w:sz w:val="24"/>
                <w:szCs w:val="24"/>
              </w:rPr>
              <w:t>Свидетельство о публикации в СМИ</w:t>
            </w:r>
          </w:p>
        </w:tc>
      </w:tr>
      <w:tr w:rsidR="009465D4" w:rsidTr="006B39D3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5D4" w:rsidRDefault="009465D4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Pr="00305E9F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«Методическая разработка «Пять с плюсом»»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607791" w:rsidTr="006B39D3">
        <w:trPr>
          <w:trHeight w:val="69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Иконникова О.А.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Pr="007262FF" w:rsidRDefault="00607791" w:rsidP="006B39D3">
            <w:pPr>
              <w:pStyle w:val="a9"/>
              <w:rPr>
                <w:sz w:val="24"/>
                <w:szCs w:val="24"/>
              </w:rPr>
            </w:pPr>
            <w:r w:rsidRPr="007262FF">
              <w:rPr>
                <w:sz w:val="24"/>
                <w:szCs w:val="24"/>
              </w:rPr>
              <w:t xml:space="preserve">Всероссийская интернет олимпиада «Солнечный свет» </w:t>
            </w:r>
            <w:proofErr w:type="gramStart"/>
            <w:r w:rsidRPr="007262FF">
              <w:rPr>
                <w:sz w:val="24"/>
                <w:szCs w:val="24"/>
              </w:rPr>
              <w:t>-Ф</w:t>
            </w:r>
            <w:proofErr w:type="gramEnd"/>
            <w:r w:rsidRPr="007262FF">
              <w:rPr>
                <w:sz w:val="24"/>
                <w:szCs w:val="24"/>
              </w:rPr>
              <w:t>ГОС начального общего образования»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Default="00607791" w:rsidP="009465D4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 w:rsidR="009465D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лом</w:t>
            </w:r>
          </w:p>
        </w:tc>
      </w:tr>
      <w:tr w:rsidR="00607791" w:rsidTr="006B39D3">
        <w:trPr>
          <w:trHeight w:val="697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Pr="007262FF" w:rsidRDefault="00607791" w:rsidP="006B39D3">
            <w:pPr>
              <w:pStyle w:val="a9"/>
              <w:rPr>
                <w:sz w:val="24"/>
                <w:szCs w:val="24"/>
              </w:rPr>
            </w:pPr>
            <w:r w:rsidRPr="007262FF">
              <w:rPr>
                <w:sz w:val="24"/>
                <w:szCs w:val="24"/>
              </w:rPr>
              <w:t>Всероссийская интернет олимпиада «Солнечный свет» - «Правовая компетентность педагога»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Default="005321D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607791" w:rsidTr="006B39D3">
        <w:trPr>
          <w:trHeight w:val="697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Default="00607791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Pr="007262FF" w:rsidRDefault="00607791" w:rsidP="006B39D3">
            <w:pPr>
              <w:pStyle w:val="a9"/>
              <w:rPr>
                <w:sz w:val="24"/>
                <w:szCs w:val="24"/>
              </w:rPr>
            </w:pPr>
            <w:r w:rsidRPr="00305E9F">
              <w:rPr>
                <w:sz w:val="24"/>
                <w:szCs w:val="24"/>
              </w:rPr>
              <w:t>Всероссийский,</w:t>
            </w:r>
            <w:r>
              <w:rPr>
                <w:sz w:val="24"/>
                <w:szCs w:val="24"/>
              </w:rPr>
              <w:t xml:space="preserve"> «Профессиональные стандарты в эпоху цифровых технологий» Модуль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Имидж-путь к успеху. Модуль2Самопродвижение в профессиональной среде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Default="005321D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91" w:rsidRDefault="005321D5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8465BE" w:rsidTr="006B39D3">
        <w:trPr>
          <w:trHeight w:val="669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И.А.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0B32B8" w:rsidRDefault="008465BE" w:rsidP="006B39D3">
            <w:pPr>
              <w:pStyle w:val="a9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B32B8">
              <w:rPr>
                <w:rFonts w:eastAsia="Times New Roman"/>
                <w:sz w:val="24"/>
                <w:szCs w:val="24"/>
              </w:rPr>
              <w:t>Заочная физико-математическая школа «</w:t>
            </w:r>
            <w:proofErr w:type="spellStart"/>
            <w:r w:rsidRPr="000B32B8">
              <w:rPr>
                <w:rFonts w:eastAsia="Times New Roman"/>
                <w:sz w:val="24"/>
                <w:szCs w:val="24"/>
              </w:rPr>
              <w:t>Знаника</w:t>
            </w:r>
            <w:proofErr w:type="spellEnd"/>
            <w:r w:rsidRPr="000B32B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8465BE" w:rsidTr="00CC349C">
        <w:trPr>
          <w:trHeight w:val="669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0B32B8" w:rsidRDefault="008465BE" w:rsidP="006B39D3">
            <w:pPr>
              <w:pStyle w:val="a9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семинар</w:t>
            </w:r>
            <w:r w:rsidRPr="003B28A7">
              <w:rPr>
                <w:sz w:val="24"/>
                <w:szCs w:val="24"/>
              </w:rPr>
              <w:t xml:space="preserve"> педагогов информати</w:t>
            </w:r>
            <w:r>
              <w:rPr>
                <w:sz w:val="24"/>
                <w:szCs w:val="24"/>
              </w:rPr>
              <w:t>к</w:t>
            </w:r>
            <w:r w:rsidRPr="003B28A7">
              <w:rPr>
                <w:sz w:val="24"/>
                <w:szCs w:val="24"/>
              </w:rPr>
              <w:t>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9465D4" w:rsidTr="00EE2D5D">
        <w:trPr>
          <w:trHeight w:val="1323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65D4" w:rsidRPr="000B32B8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семинар заместителей директоров по воспитательной работе 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65D4" w:rsidRDefault="009465D4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A436E" w:rsidTr="006B39D3">
        <w:trPr>
          <w:trHeight w:val="569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36E" w:rsidRDefault="00CA436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36E" w:rsidRDefault="00CA436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И.Г.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предметная олимпиада по русскому языку «Пятерочка»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CA436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BF047C" w:rsidTr="006B39D3">
        <w:trPr>
          <w:trHeight w:val="56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предметная олимпиада для школьников «Эверест»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CA436E" w:rsidTr="006B39D3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36E" w:rsidRDefault="00CA436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36E" w:rsidRDefault="00CA436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форум «</w:t>
            </w:r>
            <w:proofErr w:type="spellStart"/>
            <w:r>
              <w:rPr>
                <w:sz w:val="24"/>
                <w:szCs w:val="24"/>
              </w:rPr>
              <w:t>Гуманизация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пространства»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BF047C" w:rsidP="00BF047C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="00CA436E">
              <w:rPr>
                <w:sz w:val="24"/>
                <w:szCs w:val="24"/>
              </w:rPr>
              <w:t xml:space="preserve"> </w:t>
            </w:r>
          </w:p>
        </w:tc>
      </w:tr>
      <w:tr w:rsidR="00CA436E" w:rsidTr="006B39D3">
        <w:trPr>
          <w:trHeight w:val="541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36E" w:rsidRDefault="00CA436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36E" w:rsidRDefault="00CA436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CA436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«Подари знание», «Требования к современному уроку»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CA436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6E" w:rsidRDefault="00CA436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BF047C" w:rsidTr="00742656">
        <w:trPr>
          <w:trHeight w:val="1092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47C" w:rsidRDefault="00BF047C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47C" w:rsidRDefault="00BF047C" w:rsidP="009A666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предметная олимпиада для школьников «Эверест»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47C" w:rsidRDefault="00BF047C" w:rsidP="006229B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47C" w:rsidRDefault="00BF047C" w:rsidP="0074265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8465BE" w:rsidTr="00484E6A">
        <w:trPr>
          <w:trHeight w:val="41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Локтионова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26DBB">
              <w:rPr>
                <w:sz w:val="24"/>
                <w:szCs w:val="24"/>
              </w:rPr>
              <w:t>Всероссийская олимпиада «Эстафета знаний» в номинации «Открытый урок как инструмент профессионального развития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26DBB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26DBB">
              <w:rPr>
                <w:sz w:val="24"/>
                <w:szCs w:val="24"/>
              </w:rPr>
              <w:t xml:space="preserve">Диплом </w:t>
            </w:r>
          </w:p>
        </w:tc>
      </w:tr>
      <w:tr w:rsidR="008465BE" w:rsidTr="00484E6A">
        <w:trPr>
          <w:trHeight w:val="592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26DBB">
              <w:rPr>
                <w:sz w:val="24"/>
                <w:szCs w:val="24"/>
              </w:rPr>
              <w:t>Международный конкурс «Лига эрудитов»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26DBB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26DBB">
              <w:rPr>
                <w:sz w:val="24"/>
                <w:szCs w:val="24"/>
              </w:rPr>
              <w:t>лагодарность</w:t>
            </w:r>
          </w:p>
        </w:tc>
      </w:tr>
      <w:tr w:rsidR="008465BE" w:rsidTr="00484E6A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26DBB">
              <w:rPr>
                <w:sz w:val="24"/>
                <w:szCs w:val="24"/>
              </w:rPr>
              <w:t>Всероссийский конкурс «День разгрома советскими войсками немецко-фашистских вой</w:t>
            </w:r>
            <w:proofErr w:type="gramStart"/>
            <w:r w:rsidRPr="00A26DBB">
              <w:rPr>
                <w:sz w:val="24"/>
                <w:szCs w:val="24"/>
              </w:rPr>
              <w:t>ск в Ст</w:t>
            </w:r>
            <w:proofErr w:type="gramEnd"/>
            <w:r w:rsidRPr="00A26DBB">
              <w:rPr>
                <w:sz w:val="24"/>
                <w:szCs w:val="24"/>
              </w:rPr>
              <w:t>алинградской битве»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26DBB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A26DBB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A26DBB">
              <w:rPr>
                <w:sz w:val="24"/>
                <w:szCs w:val="24"/>
              </w:rPr>
              <w:t>Диплом</w:t>
            </w:r>
          </w:p>
        </w:tc>
      </w:tr>
      <w:tr w:rsidR="008465BE" w:rsidTr="00484E6A">
        <w:trPr>
          <w:trHeight w:val="876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профессионального мастерства педагогической работы им. Макаренко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8465BE" w:rsidTr="00484E6A">
        <w:trPr>
          <w:trHeight w:val="639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школьных музеев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Грамота, первое место</w:t>
            </w:r>
          </w:p>
        </w:tc>
      </w:tr>
      <w:tr w:rsidR="008465BE" w:rsidTr="00484E6A">
        <w:trPr>
          <w:trHeight w:val="639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8465BE">
              <w:rPr>
                <w:sz w:val="24"/>
                <w:szCs w:val="24"/>
              </w:rPr>
              <w:t xml:space="preserve">Всероссийской олимпиады "Педагогическая практика" в номинации: </w:t>
            </w:r>
            <w:proofErr w:type="spellStart"/>
            <w:r w:rsidRPr="008465BE">
              <w:rPr>
                <w:sz w:val="24"/>
                <w:szCs w:val="24"/>
              </w:rPr>
              <w:t>Гражданско</w:t>
            </w:r>
            <w:proofErr w:type="spellEnd"/>
            <w:r w:rsidRPr="008465BE">
              <w:rPr>
                <w:sz w:val="24"/>
                <w:szCs w:val="24"/>
              </w:rPr>
              <w:t>–патриотическое воспитание в основном общем образовании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8465BE" w:rsidTr="00484E6A">
        <w:trPr>
          <w:trHeight w:val="639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8465BE">
              <w:rPr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8465BE" w:rsidTr="00484E6A">
        <w:trPr>
          <w:trHeight w:val="639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8465BE">
              <w:rPr>
                <w:sz w:val="24"/>
                <w:szCs w:val="24"/>
              </w:rPr>
              <w:t xml:space="preserve">За активное сотрудничество и в связи с 80-летием МУК «Пугачевский </w:t>
            </w:r>
            <w:r w:rsidRPr="008465BE">
              <w:rPr>
                <w:sz w:val="24"/>
                <w:szCs w:val="24"/>
              </w:rPr>
              <w:lastRenderedPageBreak/>
              <w:t>мемориальный Дом-музей В.И.Чапаева»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8465BE" w:rsidTr="00484E6A">
        <w:trPr>
          <w:trHeight w:val="63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5BE" w:rsidRDefault="008465BE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Pr="009465D4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</w:rPr>
              <w:t>За большую военно-патриотическую работу среди молодежи и сохранение памятников истории и культуры Пугачевского района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BE" w:rsidRDefault="008465BE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592169" w:rsidTr="006B39D3">
        <w:trPr>
          <w:trHeight w:val="888"/>
        </w:trPr>
        <w:tc>
          <w:tcPr>
            <w:tcW w:w="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A26DB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A26DB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Т.В.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«Подари знание», «Основы здорового образа жизни»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592169" w:rsidTr="006B39D3">
        <w:trPr>
          <w:trHeight w:val="55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B32B8">
              <w:rPr>
                <w:rFonts w:eastAsia="Times New Roman"/>
                <w:sz w:val="24"/>
                <w:szCs w:val="24"/>
              </w:rPr>
              <w:t xml:space="preserve">Дистанционная олимпиада </w:t>
            </w:r>
            <w:proofErr w:type="spellStart"/>
            <w:r w:rsidRPr="000B32B8">
              <w:rPr>
                <w:rFonts w:eastAsia="Times New Roman"/>
                <w:sz w:val="24"/>
                <w:szCs w:val="24"/>
              </w:rPr>
              <w:t>Инфоурок</w:t>
            </w:r>
            <w:proofErr w:type="spellEnd"/>
            <w:r w:rsidRPr="000B32B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A26DB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592169" w:rsidTr="006B39D3">
        <w:trPr>
          <w:trHeight w:val="68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Н.И.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9" w:rsidRPr="009D5135" w:rsidRDefault="005321D5" w:rsidP="006B39D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«Мириады открытий» от проекта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9D5135" w:rsidRDefault="005321D5" w:rsidP="006B39D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9" w:rsidRPr="009D5135" w:rsidRDefault="005321D5" w:rsidP="005321D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</w:tr>
      <w:tr w:rsidR="00592169" w:rsidRPr="005321D5" w:rsidTr="006B39D3">
        <w:trPr>
          <w:trHeight w:val="63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9" w:rsidRPr="005321D5" w:rsidRDefault="005321D5" w:rsidP="006B39D3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Международный</w:t>
            </w:r>
            <w:r w:rsidRPr="00B719E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 w:rsidRPr="00B719E6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  <w:szCs w:val="24"/>
                <w:lang w:val="en-US"/>
              </w:rPr>
              <w:t>Macmillar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Readers Expert</w:t>
            </w:r>
            <w:r w:rsidRPr="00B719E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5321D5" w:rsidRDefault="005321D5" w:rsidP="006B39D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9" w:rsidRPr="005321D5" w:rsidRDefault="005321D5" w:rsidP="006B39D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592169" w:rsidRPr="00A26DBB" w:rsidTr="006B39D3">
        <w:trPr>
          <w:trHeight w:val="502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Pr="005321D5" w:rsidRDefault="00592169" w:rsidP="006B39D3">
            <w:pPr>
              <w:rPr>
                <w:rFonts w:eastAsiaTheme="minorEastAsia"/>
                <w:szCs w:val="24"/>
                <w:lang w:val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Pr="005321D5" w:rsidRDefault="00592169" w:rsidP="006B39D3">
            <w:pPr>
              <w:rPr>
                <w:rFonts w:eastAsiaTheme="minorEastAsia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A26DBB" w:rsidRDefault="00A26DB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sz w:val="24"/>
                <w:szCs w:val="24"/>
              </w:rPr>
              <w:t>ТоталТест</w:t>
            </w:r>
            <w:proofErr w:type="spellEnd"/>
            <w:r>
              <w:rPr>
                <w:sz w:val="24"/>
                <w:szCs w:val="24"/>
              </w:rPr>
              <w:t>» «Информационно-коммуникационные технологии в профессиональной деятельности»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5321D5" w:rsidRDefault="00A26DBB" w:rsidP="00A26DBB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A26DBB" w:rsidRDefault="00A26DB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степени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592169" w:rsidRPr="00A26DBB" w:rsidTr="006B39D3">
        <w:trPr>
          <w:trHeight w:val="502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Pr="00A26DBB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Pr="00A26DBB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A26DBB" w:rsidRDefault="00A26DB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«Пять с плюсом»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A26DBB" w:rsidRDefault="00A26DB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A26DBB" w:rsidRDefault="00A26DBB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592169" w:rsidTr="006B39D3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Хурцидзе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«Подари знание»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92169" w:rsidTr="006B39D3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69" w:rsidRDefault="00592169" w:rsidP="006B39D3">
            <w:pPr>
              <w:rPr>
                <w:rFonts w:eastAsiaTheme="minorEastAsia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E64FD">
              <w:rPr>
                <w:color w:val="000000"/>
                <w:sz w:val="24"/>
                <w:szCs w:val="24"/>
                <w:shd w:val="clear" w:color="auto" w:fill="FFFFFF"/>
              </w:rPr>
              <w:t>еминар совместно с СОИРО по теме "Составление программ дополнительного образования и подготовка их к сертификации".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</w:t>
            </w:r>
          </w:p>
        </w:tc>
      </w:tr>
      <w:tr w:rsidR="00592169" w:rsidTr="006B39D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9D5135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D5135">
              <w:rPr>
                <w:sz w:val="24"/>
                <w:szCs w:val="24"/>
              </w:rPr>
              <w:t>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9465D4">
              <w:rPr>
                <w:sz w:val="24"/>
                <w:szCs w:val="24"/>
              </w:rPr>
              <w:t>Барышева</w:t>
            </w:r>
            <w:proofErr w:type="spellEnd"/>
            <w:r w:rsidRPr="009465D4">
              <w:rPr>
                <w:sz w:val="24"/>
                <w:szCs w:val="24"/>
              </w:rPr>
              <w:t xml:space="preserve"> Л.И.</w:t>
            </w:r>
          </w:p>
          <w:p w:rsidR="009D5FFA" w:rsidRPr="009465D4" w:rsidRDefault="009D5FFA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9465D4">
              <w:rPr>
                <w:sz w:val="24"/>
                <w:szCs w:val="24"/>
              </w:rPr>
              <w:t>Барышеа</w:t>
            </w:r>
            <w:proofErr w:type="spellEnd"/>
            <w:r w:rsidRPr="009465D4">
              <w:rPr>
                <w:sz w:val="24"/>
                <w:szCs w:val="24"/>
              </w:rPr>
              <w:t xml:space="preserve"> Н.К.</w:t>
            </w:r>
          </w:p>
          <w:p w:rsidR="009D5FFA" w:rsidRPr="009465D4" w:rsidRDefault="009D5FFA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</w:rPr>
              <w:t>Иконникова О.А.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</w:rPr>
              <w:t>Зубарева Т.В.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</w:rPr>
              <w:t>Калинина И.Г.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</w:rPr>
              <w:t>Котова И.А.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</w:rPr>
              <w:t>Савина Н.И.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</w:rPr>
              <w:t>Александрова Н.Г.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9465D4">
              <w:rPr>
                <w:sz w:val="24"/>
                <w:szCs w:val="24"/>
              </w:rPr>
              <w:t>Локтионова</w:t>
            </w:r>
            <w:proofErr w:type="spellEnd"/>
            <w:r w:rsidRPr="009465D4">
              <w:rPr>
                <w:sz w:val="24"/>
                <w:szCs w:val="24"/>
              </w:rPr>
              <w:t xml:space="preserve"> Г.Н.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9465D4">
              <w:rPr>
                <w:sz w:val="24"/>
                <w:szCs w:val="24"/>
              </w:rPr>
              <w:t>Бабичева</w:t>
            </w:r>
            <w:proofErr w:type="spellEnd"/>
            <w:r w:rsidRPr="009465D4">
              <w:rPr>
                <w:sz w:val="24"/>
                <w:szCs w:val="24"/>
              </w:rPr>
              <w:t xml:space="preserve"> И.Г.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9465D4">
              <w:rPr>
                <w:sz w:val="24"/>
                <w:szCs w:val="24"/>
              </w:rPr>
              <w:t>Бабичева</w:t>
            </w:r>
            <w:proofErr w:type="spellEnd"/>
            <w:r w:rsidRPr="009465D4">
              <w:rPr>
                <w:sz w:val="24"/>
                <w:szCs w:val="24"/>
              </w:rPr>
              <w:t xml:space="preserve"> И.А.</w:t>
            </w:r>
          </w:p>
          <w:p w:rsidR="00592169" w:rsidRPr="009465D4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465D4">
              <w:rPr>
                <w:sz w:val="24"/>
                <w:szCs w:val="24"/>
              </w:rPr>
              <w:t>Миронова Т.В.</w:t>
            </w:r>
          </w:p>
          <w:p w:rsidR="009D5FFA" w:rsidRPr="009465D4" w:rsidRDefault="009D5FFA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9465D4">
              <w:rPr>
                <w:sz w:val="24"/>
                <w:szCs w:val="24"/>
              </w:rPr>
              <w:t>Галимова</w:t>
            </w:r>
            <w:proofErr w:type="spellEnd"/>
            <w:r w:rsidRPr="009465D4">
              <w:rPr>
                <w:sz w:val="24"/>
                <w:szCs w:val="24"/>
              </w:rPr>
              <w:t xml:space="preserve"> О.И.</w:t>
            </w:r>
          </w:p>
          <w:p w:rsidR="00592169" w:rsidRPr="009D5135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9465D4">
              <w:rPr>
                <w:sz w:val="24"/>
                <w:szCs w:val="24"/>
              </w:rPr>
              <w:t>Хурцидзе</w:t>
            </w:r>
            <w:proofErr w:type="spellEnd"/>
            <w:r w:rsidRPr="009465D4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9D5135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D5135">
              <w:rPr>
                <w:sz w:val="24"/>
                <w:szCs w:val="24"/>
              </w:rPr>
              <w:t xml:space="preserve">Дистанционные </w:t>
            </w:r>
            <w:proofErr w:type="spellStart"/>
            <w:r w:rsidRPr="009D5135">
              <w:rPr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9D5135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D51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169" w:rsidRPr="009D5135" w:rsidRDefault="00592169" w:rsidP="006B39D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9D5135">
              <w:rPr>
                <w:sz w:val="24"/>
                <w:szCs w:val="24"/>
              </w:rPr>
              <w:t>Сертификаты участия</w:t>
            </w:r>
          </w:p>
        </w:tc>
      </w:tr>
    </w:tbl>
    <w:p w:rsidR="00592169" w:rsidRDefault="00592169" w:rsidP="00592169">
      <w:pPr>
        <w:sectPr w:rsidR="00592169" w:rsidSect="00333C6C">
          <w:pgSz w:w="11900" w:h="16838"/>
          <w:pgMar w:top="700" w:right="706" w:bottom="419" w:left="1276" w:header="0" w:footer="0" w:gutter="0"/>
          <w:cols w:space="720" w:equalWidth="0">
            <w:col w:w="9924"/>
          </w:cols>
        </w:sectPr>
      </w:pPr>
    </w:p>
    <w:p w:rsidR="00592169" w:rsidRPr="00403206" w:rsidRDefault="00592169" w:rsidP="00592169">
      <w:pPr>
        <w:spacing w:after="0" w:line="240" w:lineRule="auto"/>
        <w:jc w:val="both"/>
        <w:rPr>
          <w:sz w:val="28"/>
          <w:szCs w:val="28"/>
          <w:lang w:eastAsia="ru-RU" w:bidi="he-IL"/>
        </w:rPr>
      </w:pPr>
      <w:r w:rsidRPr="00403206">
        <w:rPr>
          <w:b/>
          <w:bCs/>
          <w:sz w:val="28"/>
          <w:szCs w:val="28"/>
          <w:lang w:eastAsia="ru-RU" w:bidi="he-IL"/>
        </w:rPr>
        <w:lastRenderedPageBreak/>
        <w:t xml:space="preserve">Вывод: </w:t>
      </w:r>
      <w:r w:rsidRPr="00403206">
        <w:rPr>
          <w:sz w:val="28"/>
          <w:szCs w:val="28"/>
          <w:lang w:eastAsia="ru-RU" w:bidi="he-IL"/>
        </w:rPr>
        <w:t xml:space="preserve">педагогический и административный состав </w:t>
      </w:r>
      <w:proofErr w:type="spellStart"/>
      <w:r w:rsidRPr="00403206">
        <w:rPr>
          <w:sz w:val="28"/>
          <w:szCs w:val="28"/>
          <w:lang w:eastAsia="ru-RU" w:bidi="he-IL"/>
        </w:rPr>
        <w:t>школыимеет</w:t>
      </w:r>
      <w:proofErr w:type="spellEnd"/>
      <w:r w:rsidRPr="00403206">
        <w:rPr>
          <w:sz w:val="28"/>
          <w:szCs w:val="28"/>
          <w:lang w:eastAsia="ru-RU" w:bidi="he-IL"/>
        </w:rPr>
        <w:t xml:space="preserve"> достаточный образовательный уровень, педагогический опыт, квалификацию для реализации общеобразовательных программ. Существующий психологический климат, достаточно высокая мотивация педагогов позволяет администрации ставить задачи, необходимые для развития образовательного учреждения. </w:t>
      </w:r>
    </w:p>
    <w:p w:rsidR="0027326F" w:rsidRDefault="0027326F" w:rsidP="00EF4AED">
      <w:pPr>
        <w:pStyle w:val="a9"/>
        <w:rPr>
          <w:sz w:val="28"/>
          <w:szCs w:val="28"/>
        </w:rPr>
      </w:pPr>
    </w:p>
    <w:p w:rsidR="00A34BAF" w:rsidRPr="00CB54E7" w:rsidRDefault="00A34BAF" w:rsidP="00A34BAF">
      <w:pPr>
        <w:spacing w:line="0" w:lineRule="atLeast"/>
        <w:ind w:left="720"/>
        <w:rPr>
          <w:rFonts w:eastAsia="Arial"/>
          <w:szCs w:val="24"/>
        </w:rPr>
      </w:pPr>
      <w:r w:rsidRPr="00CB54E7">
        <w:rPr>
          <w:rFonts w:eastAsia="Arial"/>
          <w:szCs w:val="24"/>
        </w:rPr>
        <w:t>Учебно</w:t>
      </w:r>
      <w:r w:rsidRPr="00CB54E7">
        <w:rPr>
          <w:rFonts w:eastAsia="Times New Roman"/>
          <w:szCs w:val="24"/>
        </w:rPr>
        <w:t>-</w:t>
      </w:r>
      <w:r w:rsidRPr="00CB54E7">
        <w:rPr>
          <w:rFonts w:eastAsia="Arial"/>
          <w:szCs w:val="24"/>
        </w:rPr>
        <w:t>методическое обеспечени</w:t>
      </w:r>
      <w:r w:rsidR="003B60BE" w:rsidRPr="00CB54E7">
        <w:rPr>
          <w:rFonts w:eastAsia="Arial"/>
          <w:szCs w:val="24"/>
        </w:rPr>
        <w:t>е</w:t>
      </w:r>
    </w:p>
    <w:p w:rsidR="00A34BAF" w:rsidRPr="00801680" w:rsidRDefault="00A34BAF" w:rsidP="00A34BAF">
      <w:pPr>
        <w:rPr>
          <w:szCs w:val="24"/>
        </w:rPr>
      </w:pPr>
      <w:r w:rsidRPr="00801680">
        <w:rPr>
          <w:szCs w:val="24"/>
        </w:rPr>
        <w:t xml:space="preserve">1-4 классы   УМК «Начальная школа </w:t>
      </w:r>
      <w:r w:rsidRPr="00801680">
        <w:rPr>
          <w:szCs w:val="24"/>
          <w:lang w:val="en-US"/>
        </w:rPr>
        <w:t>XXI</w:t>
      </w:r>
      <w:r w:rsidRPr="00801680">
        <w:rPr>
          <w:szCs w:val="24"/>
        </w:rPr>
        <w:t xml:space="preserve"> века»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6708"/>
        <w:gridCol w:w="1791"/>
      </w:tblGrid>
      <w:tr w:rsidR="00A34BAF" w:rsidRPr="00801680" w:rsidTr="00A34BAF">
        <w:tc>
          <w:tcPr>
            <w:tcW w:w="609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№ </w:t>
            </w:r>
            <w:proofErr w:type="spellStart"/>
            <w:proofErr w:type="gramStart"/>
            <w:r w:rsidRPr="002C4CDA">
              <w:t>п</w:t>
            </w:r>
            <w:proofErr w:type="spellEnd"/>
            <w:proofErr w:type="gramEnd"/>
            <w:r w:rsidRPr="002C4CDA">
              <w:t>/</w:t>
            </w:r>
            <w:proofErr w:type="spellStart"/>
            <w:r w:rsidRPr="002C4CDA">
              <w:t>п</w:t>
            </w:r>
            <w:proofErr w:type="spellEnd"/>
          </w:p>
        </w:tc>
        <w:tc>
          <w:tcPr>
            <w:tcW w:w="670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Автор, наименование учебника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Издательство</w:t>
            </w:r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1</w:t>
            </w:r>
          </w:p>
        </w:tc>
        <w:tc>
          <w:tcPr>
            <w:tcW w:w="670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Букварь. </w:t>
            </w:r>
            <w:proofErr w:type="spellStart"/>
            <w:r w:rsidRPr="002C4CDA">
              <w:t>Журова</w:t>
            </w:r>
            <w:proofErr w:type="spellEnd"/>
            <w:r w:rsidRPr="002C4CDA">
              <w:t xml:space="preserve"> Л.Е., Евдокимова А.О.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70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Русский язык. Иванов С.В., Евдокимова А.О., Кузнецова М.И. 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Литературное чтение. </w:t>
            </w:r>
            <w:proofErr w:type="spellStart"/>
            <w:r w:rsidRPr="002C4CDA">
              <w:t>Ефросинина</w:t>
            </w:r>
            <w:proofErr w:type="spellEnd"/>
            <w:r w:rsidRPr="002C4CDA">
              <w:t xml:space="preserve"> Л.А.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Литературное чтение: уроки слушания. Учебная хрестоматия. </w:t>
            </w:r>
            <w:proofErr w:type="spellStart"/>
            <w:r w:rsidRPr="002C4CDA">
              <w:t>Ефросинина</w:t>
            </w:r>
            <w:proofErr w:type="spellEnd"/>
            <w:r w:rsidRPr="002C4CDA">
              <w:t xml:space="preserve"> Л.А.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Математика. </w:t>
            </w:r>
            <w:proofErr w:type="spellStart"/>
            <w:r w:rsidRPr="002C4CDA">
              <w:t>Рудницкая</w:t>
            </w:r>
            <w:proofErr w:type="spellEnd"/>
            <w:r w:rsidRPr="002C4CDA">
              <w:t xml:space="preserve"> В.Н., </w:t>
            </w:r>
            <w:proofErr w:type="spellStart"/>
            <w:r w:rsidRPr="002C4CDA">
              <w:t>Кочурова</w:t>
            </w:r>
            <w:proofErr w:type="spellEnd"/>
            <w:r w:rsidRPr="002C4CDA">
              <w:t xml:space="preserve"> Е.Э., </w:t>
            </w:r>
            <w:proofErr w:type="spellStart"/>
            <w:r w:rsidRPr="002C4CDA">
              <w:t>Рыдзе</w:t>
            </w:r>
            <w:proofErr w:type="spellEnd"/>
            <w:r w:rsidRPr="002C4CDA">
              <w:t xml:space="preserve"> О.А.  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Окружающий мир. Виноградова Н.Ф. 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Изобразительное искусство. Савенкова Л.Г., </w:t>
            </w:r>
            <w:proofErr w:type="spellStart"/>
            <w:r w:rsidRPr="002C4CDA">
              <w:t>Ермолинская</w:t>
            </w:r>
            <w:proofErr w:type="spellEnd"/>
            <w:r w:rsidRPr="002C4CDA">
              <w:t xml:space="preserve"> Е.А.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Технология. </w:t>
            </w:r>
            <w:proofErr w:type="spellStart"/>
            <w:r w:rsidRPr="002C4CDA">
              <w:rPr>
                <w:color w:val="000000"/>
              </w:rPr>
              <w:t>Лутцева</w:t>
            </w:r>
            <w:proofErr w:type="spellEnd"/>
            <w:r w:rsidRPr="002C4CDA">
              <w:rPr>
                <w:color w:val="000000"/>
              </w:rPr>
              <w:t xml:space="preserve"> Е.А.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  <w:rPr>
                <w:color w:val="000000"/>
              </w:rPr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1</w:t>
            </w:r>
          </w:p>
        </w:tc>
        <w:tc>
          <w:tcPr>
            <w:tcW w:w="670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Русский язык. Иванов С.В., Евдокимова А.О., Кузнецова М.И. 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Литературное чтение. </w:t>
            </w:r>
            <w:proofErr w:type="spellStart"/>
            <w:r w:rsidRPr="002C4CDA">
              <w:t>Ефросинина</w:t>
            </w:r>
            <w:proofErr w:type="spellEnd"/>
            <w:r w:rsidRPr="002C4CDA">
              <w:t xml:space="preserve"> Л.А.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Литературное чтение. Учебная хрестоматия. </w:t>
            </w:r>
            <w:proofErr w:type="spellStart"/>
            <w:r w:rsidRPr="002C4CDA">
              <w:t>Ефросинина</w:t>
            </w:r>
            <w:proofErr w:type="spellEnd"/>
            <w:r w:rsidRPr="002C4CDA">
              <w:t xml:space="preserve"> Л.А.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Математика. </w:t>
            </w:r>
            <w:proofErr w:type="spellStart"/>
            <w:r w:rsidRPr="002C4CDA">
              <w:t>Рудницкая</w:t>
            </w:r>
            <w:proofErr w:type="spellEnd"/>
            <w:r w:rsidRPr="002C4CDA">
              <w:t xml:space="preserve"> В.Н., </w:t>
            </w:r>
            <w:proofErr w:type="spellStart"/>
            <w:r w:rsidRPr="002C4CDA">
              <w:t>Кочурова</w:t>
            </w:r>
            <w:proofErr w:type="spellEnd"/>
            <w:r w:rsidRPr="002C4CDA">
              <w:t xml:space="preserve"> Е.Э., </w:t>
            </w:r>
            <w:proofErr w:type="spellStart"/>
            <w:r w:rsidRPr="002C4CDA">
              <w:t>Рыдзе</w:t>
            </w:r>
            <w:proofErr w:type="spellEnd"/>
            <w:r w:rsidRPr="002C4CDA">
              <w:t xml:space="preserve"> О.А. 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Окружающий мир. Виноградова Н.Ф. 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Изобразительное искусство. Савенкова Л.Г., </w:t>
            </w:r>
            <w:proofErr w:type="spellStart"/>
            <w:r w:rsidRPr="002C4CDA">
              <w:t>Ермолинская</w:t>
            </w:r>
            <w:proofErr w:type="spellEnd"/>
            <w:r w:rsidRPr="002C4CDA">
              <w:t xml:space="preserve"> Е.А. 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Технология. </w:t>
            </w:r>
            <w:proofErr w:type="spellStart"/>
            <w:r w:rsidRPr="002C4CDA">
              <w:rPr>
                <w:color w:val="000000"/>
              </w:rPr>
              <w:t>Лутцева</w:t>
            </w:r>
            <w:proofErr w:type="spellEnd"/>
            <w:r w:rsidRPr="002C4CDA">
              <w:rPr>
                <w:color w:val="000000"/>
              </w:rPr>
              <w:t xml:space="preserve"> Е.А.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Немецкий язык. </w:t>
            </w:r>
            <w:proofErr w:type="spellStart"/>
            <w:r w:rsidRPr="002C4CDA">
              <w:t>Бим</w:t>
            </w:r>
            <w:proofErr w:type="spellEnd"/>
            <w:r w:rsidRPr="002C4CDA">
              <w:t xml:space="preserve"> И.Л., Рыжова Л.И.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  <w:rPr>
                <w:color w:val="000000"/>
              </w:rPr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1</w:t>
            </w:r>
          </w:p>
        </w:tc>
        <w:tc>
          <w:tcPr>
            <w:tcW w:w="670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Русский язык. Иванов С.В., Евдокимова А.О., Кузнецова М.И. 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Литературное чтение. </w:t>
            </w:r>
            <w:proofErr w:type="spellStart"/>
            <w:r w:rsidRPr="002C4CDA">
              <w:t>Ефросинина</w:t>
            </w:r>
            <w:proofErr w:type="spellEnd"/>
            <w:r w:rsidRPr="002C4CDA">
              <w:t xml:space="preserve"> Л.А.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Литературное чтение. Учебная хрестоматия. </w:t>
            </w:r>
            <w:proofErr w:type="spellStart"/>
            <w:r w:rsidRPr="002C4CDA">
              <w:t>Ефросинина</w:t>
            </w:r>
            <w:proofErr w:type="spellEnd"/>
            <w:r w:rsidRPr="002C4CDA">
              <w:t xml:space="preserve"> Л.А.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Математика. </w:t>
            </w:r>
            <w:proofErr w:type="spellStart"/>
            <w:r w:rsidRPr="002C4CDA">
              <w:t>Рудницкая</w:t>
            </w:r>
            <w:proofErr w:type="spellEnd"/>
            <w:r w:rsidRPr="002C4CDA">
              <w:t xml:space="preserve"> В.Н., </w:t>
            </w:r>
            <w:proofErr w:type="spellStart"/>
            <w:r w:rsidRPr="002C4CDA">
              <w:t>Кочурова</w:t>
            </w:r>
            <w:proofErr w:type="spellEnd"/>
            <w:r w:rsidRPr="002C4CDA">
              <w:t xml:space="preserve"> Е.Э., </w:t>
            </w:r>
            <w:proofErr w:type="spellStart"/>
            <w:r w:rsidRPr="002C4CDA">
              <w:t>Рыдзе</w:t>
            </w:r>
            <w:proofErr w:type="spellEnd"/>
            <w:r w:rsidRPr="002C4CDA">
              <w:t xml:space="preserve"> О.А. 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Окружающий мир. Виноградова Н.Ф. 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Изобразительное искусство. Савенкова Л.Г., </w:t>
            </w:r>
            <w:proofErr w:type="spellStart"/>
            <w:r w:rsidRPr="002C4CDA">
              <w:t>Ермолинская</w:t>
            </w:r>
            <w:proofErr w:type="spellEnd"/>
            <w:r w:rsidRPr="002C4CDA">
              <w:t xml:space="preserve"> Е.А. 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Технология. </w:t>
            </w:r>
            <w:proofErr w:type="spellStart"/>
            <w:r w:rsidRPr="002C4CDA">
              <w:rPr>
                <w:color w:val="000000"/>
              </w:rPr>
              <w:t>Лутцева</w:t>
            </w:r>
            <w:proofErr w:type="spellEnd"/>
            <w:r w:rsidRPr="002C4CDA">
              <w:rPr>
                <w:color w:val="000000"/>
              </w:rPr>
              <w:t xml:space="preserve"> Е.А.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Немецкий </w:t>
            </w:r>
            <w:proofErr w:type="spellStart"/>
            <w:r w:rsidRPr="002C4CDA">
              <w:t>язык</w:t>
            </w:r>
            <w:proofErr w:type="gramStart"/>
            <w:r w:rsidRPr="002C4CDA">
              <w:t>.Б</w:t>
            </w:r>
            <w:proofErr w:type="gramEnd"/>
            <w:r w:rsidRPr="002C4CDA">
              <w:t>им</w:t>
            </w:r>
            <w:proofErr w:type="spellEnd"/>
            <w:r w:rsidRPr="002C4CDA">
              <w:t xml:space="preserve"> И.Л., Рыжова Л.И.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1</w:t>
            </w:r>
          </w:p>
        </w:tc>
        <w:tc>
          <w:tcPr>
            <w:tcW w:w="670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Русский язык. Иванов С.В., Евдокимова А.О., Кузнецова М.И. 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Литературное чтение. </w:t>
            </w:r>
            <w:proofErr w:type="spellStart"/>
            <w:r w:rsidRPr="002C4CDA">
              <w:t>Ефросинина</w:t>
            </w:r>
            <w:proofErr w:type="spellEnd"/>
            <w:r w:rsidRPr="002C4CDA">
              <w:t xml:space="preserve"> Л.А.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Литературное чтение. Учебная хрестоматия. </w:t>
            </w:r>
            <w:proofErr w:type="spellStart"/>
            <w:r w:rsidRPr="002C4CDA">
              <w:t>Ефросинина</w:t>
            </w:r>
            <w:proofErr w:type="spellEnd"/>
            <w:r w:rsidRPr="002C4CDA">
              <w:t xml:space="preserve"> Л.А.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Математика. </w:t>
            </w:r>
            <w:proofErr w:type="spellStart"/>
            <w:r w:rsidRPr="002C4CDA">
              <w:t>Рудницкая</w:t>
            </w:r>
            <w:proofErr w:type="spellEnd"/>
            <w:r w:rsidRPr="002C4CDA">
              <w:t xml:space="preserve"> В.Н., </w:t>
            </w:r>
            <w:proofErr w:type="spellStart"/>
            <w:r w:rsidRPr="002C4CDA">
              <w:t>Кочурова</w:t>
            </w:r>
            <w:proofErr w:type="spellEnd"/>
            <w:r w:rsidRPr="002C4CDA">
              <w:t xml:space="preserve"> Е.Э., </w:t>
            </w:r>
            <w:proofErr w:type="spellStart"/>
            <w:r w:rsidRPr="002C4CDA">
              <w:t>Рыдзе</w:t>
            </w:r>
            <w:proofErr w:type="spellEnd"/>
            <w:r w:rsidRPr="002C4CDA">
              <w:t xml:space="preserve"> О.А. 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Окружающий мир. Виноградова Н.Ф. 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Изобразительное искусство. Савенкова Л.Г., </w:t>
            </w:r>
            <w:proofErr w:type="spellStart"/>
            <w:r w:rsidRPr="002C4CDA">
              <w:t>Ермолинская</w:t>
            </w:r>
            <w:proofErr w:type="spellEnd"/>
            <w:r w:rsidRPr="002C4CDA">
              <w:t xml:space="preserve"> Е.А. </w:t>
            </w:r>
          </w:p>
        </w:tc>
        <w:tc>
          <w:tcPr>
            <w:tcW w:w="1791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Технология. </w:t>
            </w:r>
            <w:proofErr w:type="spellStart"/>
            <w:r w:rsidRPr="002C4CDA">
              <w:rPr>
                <w:color w:val="000000"/>
              </w:rPr>
              <w:t>Лутцева</w:t>
            </w:r>
            <w:proofErr w:type="spellEnd"/>
            <w:r w:rsidRPr="002C4CDA">
              <w:rPr>
                <w:color w:val="000000"/>
              </w:rPr>
              <w:t xml:space="preserve"> Е.А. 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Немецкий язык. </w:t>
            </w:r>
            <w:proofErr w:type="spellStart"/>
            <w:r w:rsidRPr="002C4CDA">
              <w:t>Бим</w:t>
            </w:r>
            <w:proofErr w:type="spellEnd"/>
            <w:r w:rsidRPr="002C4CDA">
              <w:t xml:space="preserve"> Л.И., Рыжова Л.И.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</w:pPr>
            <w:r w:rsidRPr="002C4CDA">
              <w:t>9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</w:pPr>
            <w:r w:rsidRPr="002C4CDA">
              <w:t>Музыка. В.О.Усачева, Л.В.Школяр, В.А.Школяр</w:t>
            </w:r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609" w:type="dxa"/>
          </w:tcPr>
          <w:p w:rsidR="00A34BAF" w:rsidRPr="002C4CDA" w:rsidRDefault="00A34BAF" w:rsidP="00A34BAF">
            <w:pPr>
              <w:pStyle w:val="a9"/>
              <w:rPr>
                <w:lang w:val="en-US"/>
              </w:rPr>
            </w:pPr>
            <w:r w:rsidRPr="002C4CDA">
              <w:rPr>
                <w:lang w:val="en-US"/>
              </w:rPr>
              <w:t>10</w:t>
            </w:r>
          </w:p>
        </w:tc>
        <w:tc>
          <w:tcPr>
            <w:tcW w:w="6708" w:type="dxa"/>
          </w:tcPr>
          <w:p w:rsidR="00A34BAF" w:rsidRPr="002C4CDA" w:rsidRDefault="00A34BAF" w:rsidP="00A34BAF">
            <w:pPr>
              <w:pStyle w:val="a9"/>
              <w:rPr>
                <w:lang w:val="en-US"/>
              </w:rPr>
            </w:pPr>
            <w:r w:rsidRPr="002C4CDA">
              <w:t xml:space="preserve">Основы религиозных культур и светской этики. </w:t>
            </w:r>
            <w:proofErr w:type="spellStart"/>
            <w:r w:rsidRPr="002C4CDA">
              <w:rPr>
                <w:lang w:val="en-US"/>
              </w:rPr>
              <w:t>Основы</w:t>
            </w:r>
            <w:proofErr w:type="spellEnd"/>
            <w:r>
              <w:t xml:space="preserve"> </w:t>
            </w:r>
            <w:proofErr w:type="spellStart"/>
            <w:r w:rsidRPr="002C4CDA">
              <w:rPr>
                <w:lang w:val="en-US"/>
              </w:rPr>
              <w:t>православной</w:t>
            </w:r>
            <w:proofErr w:type="spellEnd"/>
            <w:r>
              <w:t xml:space="preserve"> </w:t>
            </w:r>
            <w:proofErr w:type="spellStart"/>
            <w:r w:rsidRPr="002C4CDA">
              <w:rPr>
                <w:lang w:val="en-US"/>
              </w:rPr>
              <w:t>культуры</w:t>
            </w:r>
            <w:proofErr w:type="spellEnd"/>
          </w:p>
        </w:tc>
        <w:tc>
          <w:tcPr>
            <w:tcW w:w="1791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</w:tbl>
    <w:p w:rsidR="00A34BAF" w:rsidRPr="00801680" w:rsidRDefault="00A34BAF" w:rsidP="00A34BAF">
      <w:pPr>
        <w:pStyle w:val="a9"/>
      </w:pPr>
    </w:p>
    <w:p w:rsidR="00A34BAF" w:rsidRPr="00801680" w:rsidRDefault="00A34BAF" w:rsidP="00A34BAF">
      <w:pPr>
        <w:pStyle w:val="a9"/>
      </w:pPr>
      <w:r w:rsidRPr="00801680">
        <w:t>5-9 классы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6829"/>
        <w:gridCol w:w="1728"/>
      </w:tblGrid>
      <w:tr w:rsidR="00A34BAF" w:rsidRPr="00801680" w:rsidTr="00A34BAF">
        <w:tc>
          <w:tcPr>
            <w:tcW w:w="551" w:type="dxa"/>
          </w:tcPr>
          <w:p w:rsidR="00A34BAF" w:rsidRDefault="00CB54E7" w:rsidP="00A34BAF">
            <w:pPr>
              <w:pStyle w:val="a9"/>
            </w:pPr>
            <w:r>
              <w:t>5кл.</w:t>
            </w:r>
          </w:p>
          <w:p w:rsidR="00CB54E7" w:rsidRPr="002C4CDA" w:rsidRDefault="00CB54E7" w:rsidP="00A34BAF">
            <w:pPr>
              <w:pStyle w:val="a9"/>
            </w:pPr>
            <w:r>
              <w:t>1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iCs/>
              </w:rPr>
              <w:t xml:space="preserve">Математика. Дорофеев Г.В., </w:t>
            </w:r>
            <w:proofErr w:type="spellStart"/>
            <w:r w:rsidRPr="002C4CDA">
              <w:rPr>
                <w:iCs/>
              </w:rPr>
              <w:t>Шарыгин</w:t>
            </w:r>
            <w:proofErr w:type="spellEnd"/>
            <w:r w:rsidRPr="002C4CDA">
              <w:rPr>
                <w:iCs/>
              </w:rPr>
              <w:t xml:space="preserve">  И.Ф., Суворова С.Б. и др./ Под ред. Дорофеева Г.В., </w:t>
            </w:r>
            <w:proofErr w:type="spellStart"/>
            <w:r w:rsidRPr="002C4CDA">
              <w:rPr>
                <w:iCs/>
              </w:rPr>
              <w:t>Шарыгина</w:t>
            </w:r>
            <w:proofErr w:type="spellEnd"/>
            <w:r w:rsidRPr="002C4CDA">
              <w:rPr>
                <w:iCs/>
              </w:rPr>
              <w:t xml:space="preserve">  И.Ф.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iCs/>
              </w:rPr>
              <w:t xml:space="preserve">Русский язык. </w:t>
            </w:r>
            <w:proofErr w:type="spellStart"/>
            <w:r w:rsidRPr="002C4CDA">
              <w:rPr>
                <w:iCs/>
              </w:rPr>
              <w:t>Ладыженская</w:t>
            </w:r>
            <w:proofErr w:type="spellEnd"/>
            <w:r w:rsidRPr="002C4CDA">
              <w:rPr>
                <w:iCs/>
              </w:rPr>
              <w:t xml:space="preserve"> Т.А., Баранов М.Т., </w:t>
            </w:r>
            <w:proofErr w:type="spellStart"/>
            <w:r w:rsidRPr="002C4CDA">
              <w:rPr>
                <w:iCs/>
              </w:rPr>
              <w:t>Тростенцова</w:t>
            </w:r>
            <w:proofErr w:type="spellEnd"/>
            <w:r w:rsidRPr="002C4CDA">
              <w:rPr>
                <w:iCs/>
              </w:rPr>
              <w:t xml:space="preserve"> Л.А. и др.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iCs/>
              </w:rPr>
              <w:t xml:space="preserve">Литература. </w:t>
            </w:r>
            <w:proofErr w:type="spellStart"/>
            <w:r w:rsidRPr="002C4CDA">
              <w:rPr>
                <w:iCs/>
              </w:rPr>
              <w:t>Курдюмова</w:t>
            </w:r>
            <w:proofErr w:type="spellEnd"/>
            <w:r w:rsidRPr="002C4CDA">
              <w:rPr>
                <w:iCs/>
              </w:rPr>
              <w:t xml:space="preserve"> Т.Ф.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Дрофа 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  <w:rPr>
                <w:iCs/>
              </w:rPr>
            </w:pPr>
            <w:r w:rsidRPr="002C4CDA">
              <w:rPr>
                <w:iCs/>
              </w:rPr>
              <w:t xml:space="preserve">Немецкий язык. </w:t>
            </w:r>
            <w:proofErr w:type="spellStart"/>
            <w:r w:rsidRPr="002C4CDA">
              <w:rPr>
                <w:iCs/>
              </w:rPr>
              <w:t>Бим</w:t>
            </w:r>
            <w:proofErr w:type="spellEnd"/>
            <w:r w:rsidRPr="002C4CDA">
              <w:rPr>
                <w:iCs/>
              </w:rPr>
              <w:t xml:space="preserve"> И.Л., Рыжова Л.И.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  <w:rPr>
                <w:iCs/>
              </w:rPr>
            </w:pPr>
            <w:r w:rsidRPr="00801680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>Природа. Сухова Т.С., Строганов В.И.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История древнего мира. </w:t>
            </w:r>
            <w:proofErr w:type="spellStart"/>
            <w:r w:rsidRPr="002C4CDA">
              <w:t>Вигасин</w:t>
            </w:r>
            <w:proofErr w:type="spellEnd"/>
            <w:r w:rsidRPr="002C4CDA">
              <w:t xml:space="preserve"> А.А., </w:t>
            </w:r>
            <w:proofErr w:type="spellStart"/>
            <w:r w:rsidRPr="002C4CDA">
              <w:t>Годер</w:t>
            </w:r>
            <w:proofErr w:type="spellEnd"/>
            <w:r w:rsidRPr="002C4CDA">
              <w:t xml:space="preserve"> Г.И.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Обществознание. </w:t>
            </w:r>
            <w:r w:rsidRPr="002C4CDA">
              <w:rPr>
                <w:rStyle w:val="FontStyle28"/>
                <w:sz w:val="24"/>
              </w:rPr>
              <w:t>Боголюбов</w:t>
            </w:r>
            <w:r w:rsidRPr="002C4CDA">
              <w:rPr>
                <w:rStyle w:val="FontStyle28"/>
                <w:sz w:val="24"/>
              </w:rPr>
              <w:t xml:space="preserve"> </w:t>
            </w:r>
            <w:r w:rsidRPr="002C4CDA">
              <w:rPr>
                <w:rStyle w:val="FontStyle28"/>
                <w:sz w:val="24"/>
              </w:rPr>
              <w:t>Л</w:t>
            </w:r>
            <w:r w:rsidRPr="002C4CDA">
              <w:rPr>
                <w:rStyle w:val="FontStyle28"/>
                <w:sz w:val="24"/>
              </w:rPr>
              <w:t>.</w:t>
            </w:r>
            <w:r w:rsidRPr="002C4CDA">
              <w:rPr>
                <w:rStyle w:val="FontStyle28"/>
                <w:sz w:val="24"/>
              </w:rPr>
              <w:t>Н</w:t>
            </w:r>
            <w:r w:rsidRPr="002C4CDA">
              <w:rPr>
                <w:rStyle w:val="FontStyle28"/>
                <w:sz w:val="24"/>
              </w:rPr>
              <w:t>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Style w:val="FontStyle28"/>
                <w:sz w:val="24"/>
              </w:rPr>
              <w:t>География</w:t>
            </w:r>
            <w:r w:rsidRPr="002C4CDA">
              <w:rPr>
                <w:rStyle w:val="FontStyle28"/>
                <w:sz w:val="24"/>
              </w:rPr>
              <w:t xml:space="preserve">. </w:t>
            </w:r>
            <w:r w:rsidRPr="002C4CDA">
              <w:rPr>
                <w:rStyle w:val="FontStyle28"/>
                <w:sz w:val="24"/>
              </w:rPr>
              <w:t>Дронов</w:t>
            </w:r>
            <w:r w:rsidRPr="002C4CDA">
              <w:rPr>
                <w:rStyle w:val="FontStyle28"/>
                <w:sz w:val="24"/>
              </w:rPr>
              <w:t xml:space="preserve"> </w:t>
            </w:r>
            <w:r w:rsidRPr="002C4CDA">
              <w:rPr>
                <w:rStyle w:val="FontStyle28"/>
                <w:sz w:val="24"/>
              </w:rPr>
              <w:t>В</w:t>
            </w:r>
            <w:r w:rsidRPr="002C4CDA">
              <w:rPr>
                <w:rStyle w:val="FontStyle28"/>
                <w:sz w:val="24"/>
              </w:rPr>
              <w:t>.</w:t>
            </w:r>
            <w:r w:rsidRPr="002C4CDA">
              <w:rPr>
                <w:rStyle w:val="FontStyle28"/>
                <w:sz w:val="24"/>
              </w:rPr>
              <w:t>П</w:t>
            </w:r>
            <w:r w:rsidRPr="002C4CDA">
              <w:rPr>
                <w:rStyle w:val="FontStyle28"/>
                <w:sz w:val="24"/>
              </w:rPr>
              <w:t xml:space="preserve">., </w:t>
            </w:r>
            <w:r w:rsidRPr="002C4CDA">
              <w:rPr>
                <w:rStyle w:val="FontStyle28"/>
                <w:sz w:val="24"/>
              </w:rPr>
              <w:t>Савельева</w:t>
            </w:r>
            <w:r w:rsidRPr="002C4CDA">
              <w:rPr>
                <w:rStyle w:val="FontStyle28"/>
                <w:sz w:val="24"/>
              </w:rPr>
              <w:t xml:space="preserve"> </w:t>
            </w:r>
            <w:r w:rsidRPr="002C4CDA">
              <w:rPr>
                <w:rStyle w:val="FontStyle28"/>
                <w:sz w:val="24"/>
              </w:rPr>
              <w:t>Л</w:t>
            </w:r>
            <w:r w:rsidRPr="002C4CDA">
              <w:rPr>
                <w:rStyle w:val="FontStyle28"/>
                <w:sz w:val="24"/>
              </w:rPr>
              <w:t>.</w:t>
            </w:r>
            <w:r w:rsidRPr="002C4CDA">
              <w:rPr>
                <w:rStyle w:val="FontStyle28"/>
                <w:sz w:val="24"/>
              </w:rPr>
              <w:t>Е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9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iCs/>
              </w:rPr>
              <w:t xml:space="preserve">Основы безопасности жизнедеятельности. Смирнов А.Т., Хренников Б.О. / </w:t>
            </w:r>
            <w:r w:rsidRPr="002C4CDA">
              <w:rPr>
                <w:iCs/>
              </w:rPr>
              <w:lastRenderedPageBreak/>
              <w:t>Под ред. Смирнова А.Т.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lastRenderedPageBreak/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lastRenderedPageBreak/>
              <w:t>10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  <w:rPr>
                <w:iCs/>
              </w:rPr>
            </w:pPr>
            <w:r w:rsidRPr="002C4CDA">
              <w:rPr>
                <w:iCs/>
              </w:rPr>
              <w:t xml:space="preserve">Информатика. </w:t>
            </w:r>
            <w:proofErr w:type="spellStart"/>
            <w:r w:rsidRPr="002C4CDA">
              <w:t>Л.Л.Босова</w:t>
            </w:r>
            <w:proofErr w:type="spellEnd"/>
            <w:r w:rsidRPr="002C4CDA">
              <w:t xml:space="preserve">, </w:t>
            </w:r>
            <w:proofErr w:type="spellStart"/>
            <w:r w:rsidRPr="002C4CDA">
              <w:t>А.Ю.Босова</w:t>
            </w:r>
            <w:proofErr w:type="spellEnd"/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БИНОМ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11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  <w:rPr>
                <w:iCs/>
              </w:rPr>
            </w:pPr>
            <w:r w:rsidRPr="002C4CDA">
              <w:rPr>
                <w:iCs/>
              </w:rPr>
              <w:t>Технология. Н.В.Синица, В.Д.Симоненко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12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  <w:rPr>
                <w:iCs/>
              </w:rPr>
            </w:pPr>
            <w:r w:rsidRPr="002C4CDA">
              <w:rPr>
                <w:iCs/>
              </w:rPr>
              <w:t>Музыка Г.П.Сергеева, Е..Критская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13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  <w:rPr>
                <w:iCs/>
              </w:rPr>
            </w:pPr>
            <w:r w:rsidRPr="002C4CDA">
              <w:t xml:space="preserve">Основы религиозных культур и светской этики. </w:t>
            </w:r>
            <w:proofErr w:type="spellStart"/>
            <w:r w:rsidRPr="002C4CDA">
              <w:rPr>
                <w:lang w:val="en-US"/>
              </w:rPr>
              <w:t>Основыправославнойкультуры</w:t>
            </w:r>
            <w:proofErr w:type="spellEnd"/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CB54E7" w:rsidRDefault="00CB54E7" w:rsidP="00A34BAF">
            <w:pPr>
              <w:pStyle w:val="a9"/>
            </w:pPr>
            <w:r>
              <w:t>6кл.</w:t>
            </w:r>
          </w:p>
          <w:p w:rsidR="00A34BAF" w:rsidRPr="002C4CDA" w:rsidRDefault="00A34BAF" w:rsidP="00A34BAF">
            <w:pPr>
              <w:pStyle w:val="a9"/>
            </w:pPr>
            <w:r w:rsidRPr="002C4CDA">
              <w:t>1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 xml:space="preserve">Всеобщая история. История Средних веков. </w:t>
            </w:r>
            <w:proofErr w:type="spellStart"/>
            <w:r w:rsidRPr="002C4CDA">
              <w:rPr>
                <w:rFonts w:eastAsia="Times New Roman"/>
              </w:rPr>
              <w:t>Е.В.АгибаловаГ.М.Донской</w:t>
            </w:r>
            <w:proofErr w:type="spellEnd"/>
            <w:r w:rsidRPr="002C4CDA">
              <w:rPr>
                <w:rFonts w:eastAsia="Times New Roman"/>
              </w:rPr>
              <w:t xml:space="preserve">, </w:t>
            </w:r>
            <w:r w:rsidRPr="002C4CDA">
              <w:t>рекомендован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 xml:space="preserve">Обществознание,  </w:t>
            </w:r>
            <w:proofErr w:type="spellStart"/>
            <w:r w:rsidRPr="002C4CDA">
              <w:rPr>
                <w:rFonts w:eastAsia="Times New Roman"/>
              </w:rPr>
              <w:t>Н.С.ВиноградоваН.И.ГородецкаяЛ.С.Иванова</w:t>
            </w:r>
            <w:proofErr w:type="spellEnd"/>
            <w:r w:rsidRPr="002C4CDA">
              <w:rPr>
                <w:rFonts w:eastAsia="Times New Roman"/>
              </w:rPr>
              <w:t xml:space="preserve"> по редакцией </w:t>
            </w:r>
            <w:proofErr w:type="spellStart"/>
            <w:r w:rsidRPr="002C4CDA">
              <w:rPr>
                <w:rFonts w:eastAsia="Times New Roman"/>
              </w:rPr>
              <w:t>Л.Н.БоголюбоваЛ.С.Ивановой</w:t>
            </w:r>
            <w:proofErr w:type="spellEnd"/>
            <w:r w:rsidRPr="002C4CDA">
              <w:rPr>
                <w:rFonts w:eastAsia="Times New Roman"/>
              </w:rPr>
              <w:t xml:space="preserve">, </w:t>
            </w:r>
            <w:proofErr w:type="gramStart"/>
            <w:r w:rsidRPr="002C4CDA">
              <w:t>рекомендован</w:t>
            </w:r>
            <w:proofErr w:type="gramEnd"/>
            <w:r w:rsidRPr="002C4CDA">
              <w:t xml:space="preserve">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 xml:space="preserve">Русский язык, </w:t>
            </w:r>
            <w:proofErr w:type="spellStart"/>
            <w:r w:rsidRPr="002C4CDA">
              <w:rPr>
                <w:rFonts w:eastAsia="Times New Roman"/>
              </w:rPr>
              <w:t>Т.А.ЛадженскаяМ.Т.БарановЛ.А.Тростенцова</w:t>
            </w:r>
            <w:proofErr w:type="spellEnd"/>
            <w:r w:rsidRPr="002C4CDA">
              <w:rPr>
                <w:rFonts w:eastAsia="Times New Roman"/>
              </w:rPr>
              <w:t xml:space="preserve">, </w:t>
            </w:r>
            <w:r w:rsidRPr="002C4CDA">
              <w:t>рекомендован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</w:rPr>
              <w:t xml:space="preserve">Математика, </w:t>
            </w:r>
            <w:r w:rsidRPr="002C4CDA">
              <w:t xml:space="preserve">Дорофеев Г.В., </w:t>
            </w:r>
            <w:proofErr w:type="spellStart"/>
            <w:r w:rsidRPr="002C4CDA">
              <w:t>Шарыгин</w:t>
            </w:r>
            <w:proofErr w:type="spellEnd"/>
            <w:r w:rsidRPr="002C4CDA">
              <w:t xml:space="preserve"> И.Ф., Суворова С.Б. и др. / Под ред. Дорофеева Г.В., </w:t>
            </w:r>
            <w:proofErr w:type="spellStart"/>
            <w:r w:rsidRPr="002C4CDA">
              <w:t>Шарыгина</w:t>
            </w:r>
            <w:proofErr w:type="spellEnd"/>
            <w:r w:rsidRPr="002C4CDA">
              <w:t xml:space="preserve"> И.Ф.</w:t>
            </w:r>
            <w:r w:rsidRPr="002C4CDA">
              <w:rPr>
                <w:rFonts w:eastAsia="Times New Roman"/>
              </w:rPr>
              <w:t xml:space="preserve">, </w:t>
            </w:r>
            <w:r w:rsidRPr="002C4CDA">
              <w:t xml:space="preserve"> рекомендован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 xml:space="preserve">История России, </w:t>
            </w:r>
            <w:proofErr w:type="spellStart"/>
            <w:r w:rsidRPr="002C4CDA">
              <w:rPr>
                <w:rFonts w:eastAsia="Times New Roman"/>
              </w:rPr>
              <w:t>А.А.ДаниловЛ.Г.Косулина</w:t>
            </w:r>
            <w:proofErr w:type="spellEnd"/>
            <w:r w:rsidRPr="002C4CDA">
              <w:rPr>
                <w:rFonts w:eastAsia="Times New Roman"/>
              </w:rPr>
              <w:t xml:space="preserve">, </w:t>
            </w:r>
            <w:proofErr w:type="gramStart"/>
            <w:r w:rsidRPr="002C4CDA">
              <w:t>рекомендован</w:t>
            </w:r>
            <w:proofErr w:type="gramEnd"/>
            <w:r w:rsidRPr="002C4CDA">
              <w:t xml:space="preserve">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Литература. Учебник-хрестоматия</w:t>
            </w:r>
            <w:r w:rsidRPr="002C4CDA">
              <w:rPr>
                <w:rFonts w:eastAsia="Times New Roman"/>
              </w:rPr>
              <w:t xml:space="preserve">, </w:t>
            </w:r>
            <w:proofErr w:type="spellStart"/>
            <w:r w:rsidRPr="002C4CDA">
              <w:t>Курдюмова</w:t>
            </w:r>
            <w:proofErr w:type="spellEnd"/>
            <w:r w:rsidRPr="002C4CDA">
              <w:t xml:space="preserve"> Т.Ф.</w:t>
            </w:r>
            <w:r w:rsidRPr="002C4CDA">
              <w:rPr>
                <w:rFonts w:eastAsia="Times New Roman"/>
              </w:rPr>
              <w:t>,</w:t>
            </w:r>
            <w:r w:rsidRPr="002C4CDA">
              <w:t xml:space="preserve"> рекомендован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</w:rPr>
              <w:t xml:space="preserve">Немецкий язык, </w:t>
            </w:r>
            <w:proofErr w:type="spellStart"/>
            <w:r w:rsidRPr="002C4CDA">
              <w:t>Бим</w:t>
            </w:r>
            <w:proofErr w:type="spellEnd"/>
            <w:r w:rsidRPr="002C4CDA">
              <w:t xml:space="preserve"> И.Л., </w:t>
            </w:r>
            <w:proofErr w:type="spellStart"/>
            <w:r w:rsidRPr="002C4CDA">
              <w:t>Садомова</w:t>
            </w:r>
            <w:proofErr w:type="spellEnd"/>
            <w:r w:rsidRPr="002C4CDA">
              <w:t xml:space="preserve"> Л.В., Санникова Л.М., рекомендован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 xml:space="preserve">Биология, Пономарева И.Н., Корнилова И.А., </w:t>
            </w:r>
            <w:proofErr w:type="spellStart"/>
            <w:r w:rsidRPr="002C4CDA">
              <w:rPr>
                <w:rFonts w:eastAsia="Times New Roman"/>
              </w:rPr>
              <w:t>Кучменко</w:t>
            </w:r>
            <w:proofErr w:type="spellEnd"/>
            <w:r w:rsidRPr="002C4CDA">
              <w:rPr>
                <w:rFonts w:eastAsia="Times New Roman"/>
              </w:rPr>
              <w:t xml:space="preserve"> В.С., </w:t>
            </w:r>
            <w:proofErr w:type="gramStart"/>
            <w:r w:rsidRPr="002C4CDA">
              <w:t>рекомендован</w:t>
            </w:r>
            <w:proofErr w:type="gramEnd"/>
            <w:r w:rsidRPr="002C4CDA">
              <w:t xml:space="preserve">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9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 xml:space="preserve">Информатика. </w:t>
            </w:r>
            <w:proofErr w:type="spellStart"/>
            <w:r w:rsidRPr="002C4CDA">
              <w:t>Л.Л.Босова</w:t>
            </w:r>
            <w:proofErr w:type="spellEnd"/>
            <w:r w:rsidRPr="002C4CDA">
              <w:t xml:space="preserve">, </w:t>
            </w:r>
            <w:proofErr w:type="spellStart"/>
            <w:r w:rsidRPr="002C4CDA">
              <w:t>А.Ю.Босова</w:t>
            </w:r>
            <w:proofErr w:type="spellEnd"/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БИНОМ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10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>ОБЖ, Смирнов А.Т., Хренников Б.О.,</w:t>
            </w:r>
            <w:r w:rsidRPr="002C4CDA">
              <w:t xml:space="preserve"> рекомендован по ФГОС.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11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>Технология. Н.В.Синица, В.Д.Симоненко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12</w:t>
            </w:r>
          </w:p>
        </w:tc>
        <w:tc>
          <w:tcPr>
            <w:tcW w:w="6829" w:type="dxa"/>
            <w:vAlign w:val="center"/>
          </w:tcPr>
          <w:p w:rsidR="00A34BAF" w:rsidRPr="002C4CDA" w:rsidRDefault="00A34BAF" w:rsidP="00A34BAF">
            <w:pPr>
              <w:pStyle w:val="a9"/>
              <w:rPr>
                <w:rFonts w:eastAsia="Times New Roman"/>
              </w:rPr>
            </w:pPr>
            <w:r w:rsidRPr="002C4CDA">
              <w:rPr>
                <w:rFonts w:eastAsia="Times New Roman"/>
              </w:rPr>
              <w:t xml:space="preserve">Музыка. </w:t>
            </w:r>
            <w:r w:rsidRPr="002C4CDA">
              <w:rPr>
                <w:iCs/>
              </w:rPr>
              <w:t>Г.П.Сергеева, Е..Критская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Просвещение 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Default="00CB54E7" w:rsidP="00A34BAF">
            <w:pPr>
              <w:pStyle w:val="a9"/>
            </w:pPr>
            <w:r>
              <w:t>7кл.</w:t>
            </w:r>
          </w:p>
          <w:p w:rsidR="00CB54E7" w:rsidRPr="002C4CDA" w:rsidRDefault="00CB54E7" w:rsidP="00A34BAF">
            <w:pPr>
              <w:pStyle w:val="a9"/>
            </w:pPr>
            <w:r>
              <w:t>1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Всеобщая история. История нового времени. </w:t>
            </w:r>
            <w:proofErr w:type="spellStart"/>
            <w:r w:rsidRPr="002C4CDA">
              <w:rPr>
                <w:rFonts w:eastAsia="Times New Roman"/>
                <w:color w:val="000000"/>
              </w:rPr>
              <w:t>А.Я.Юдовская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, П.А.Баранова, </w:t>
            </w:r>
            <w:proofErr w:type="gramStart"/>
            <w:r w:rsidRPr="002C4CDA">
              <w:rPr>
                <w:rFonts w:eastAsia="Times New Roman"/>
                <w:color w:val="000000"/>
              </w:rPr>
              <w:t>рекомендован</w:t>
            </w:r>
            <w:proofErr w:type="gramEnd"/>
            <w:r w:rsidRPr="002C4CDA">
              <w:rPr>
                <w:rFonts w:eastAsia="Times New Roman"/>
                <w:color w:val="000000"/>
              </w:rPr>
              <w:t xml:space="preserve">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>Просвещение.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Литература. Учебник-хрестоматия, </w:t>
            </w:r>
            <w:proofErr w:type="spellStart"/>
            <w:r w:rsidRPr="002C4CDA">
              <w:rPr>
                <w:rFonts w:eastAsia="Times New Roman"/>
                <w:color w:val="000000"/>
              </w:rPr>
              <w:t>Курдюмова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Т.Ф. рекомендован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Геометрия, </w:t>
            </w:r>
            <w:proofErr w:type="spellStart"/>
            <w:r w:rsidRPr="002C4CDA">
              <w:rPr>
                <w:rFonts w:eastAsia="Times New Roman"/>
                <w:color w:val="000000"/>
              </w:rPr>
              <w:t>Л.С.Атанасян</w:t>
            </w:r>
            <w:proofErr w:type="spellEnd"/>
            <w:r w:rsidRPr="002C4CDA">
              <w:rPr>
                <w:rFonts w:eastAsia="Times New Roman"/>
                <w:color w:val="000000"/>
              </w:rPr>
              <w:t>, 7-9 класс. Рекомендован ФГОС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Математика, Дорофеев Г.В., </w:t>
            </w:r>
            <w:proofErr w:type="spellStart"/>
            <w:r w:rsidRPr="002C4CDA">
              <w:rPr>
                <w:rFonts w:eastAsia="Times New Roman"/>
                <w:color w:val="000000"/>
              </w:rPr>
              <w:t>Шарыгин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И.Ф., Суворова С.Б. и др. / Под ред. Дорофеева Г.В., </w:t>
            </w:r>
            <w:proofErr w:type="spellStart"/>
            <w:r w:rsidRPr="002C4CDA">
              <w:rPr>
                <w:rFonts w:eastAsia="Times New Roman"/>
                <w:color w:val="000000"/>
              </w:rPr>
              <w:t>Шарыгина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И.Ф.. рекомендован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Физика, </w:t>
            </w:r>
            <w:proofErr w:type="spellStart"/>
            <w:r w:rsidRPr="002C4CDA">
              <w:rPr>
                <w:rFonts w:eastAsia="Times New Roman"/>
                <w:color w:val="000000"/>
              </w:rPr>
              <w:t>Перышкин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А.В., </w:t>
            </w:r>
            <w:proofErr w:type="gramStart"/>
            <w:r w:rsidRPr="002C4CDA">
              <w:rPr>
                <w:rFonts w:eastAsia="Times New Roman"/>
                <w:color w:val="000000"/>
              </w:rPr>
              <w:t>рекомендован</w:t>
            </w:r>
            <w:proofErr w:type="gramEnd"/>
            <w:r w:rsidRPr="002C4CDA">
              <w:rPr>
                <w:rFonts w:eastAsia="Times New Roman"/>
                <w:color w:val="000000"/>
              </w:rPr>
              <w:t xml:space="preserve">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>ОБЖ, Смирнов А.Т., Хренников Б.О., рекомендован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Обществознание,  Н.С.Виноградова, Н.И.Городецкая, Л.С.Иванова, под </w:t>
            </w:r>
            <w:proofErr w:type="spellStart"/>
            <w:r w:rsidRPr="002C4CDA">
              <w:rPr>
                <w:rFonts w:eastAsia="Times New Roman"/>
                <w:color w:val="000000"/>
              </w:rPr>
              <w:t>редакциейЛ.Н.Боголюбова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, Л.С.Ивановой, </w:t>
            </w:r>
            <w:proofErr w:type="gramStart"/>
            <w:r w:rsidRPr="002C4CDA">
              <w:rPr>
                <w:rFonts w:eastAsia="Times New Roman"/>
                <w:color w:val="000000"/>
              </w:rPr>
              <w:t>рекомендован</w:t>
            </w:r>
            <w:proofErr w:type="gramEnd"/>
            <w:r w:rsidRPr="002C4CDA">
              <w:rPr>
                <w:rFonts w:eastAsia="Times New Roman"/>
                <w:color w:val="000000"/>
              </w:rPr>
              <w:t xml:space="preserve">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Русский язык, </w:t>
            </w:r>
            <w:proofErr w:type="spellStart"/>
            <w:r w:rsidRPr="002C4CDA">
              <w:rPr>
                <w:rFonts w:eastAsia="Times New Roman"/>
                <w:color w:val="000000"/>
              </w:rPr>
              <w:t>Т.А.Ладженская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, М.Т.Баранов. </w:t>
            </w:r>
            <w:proofErr w:type="spellStart"/>
            <w:r w:rsidRPr="002C4CDA">
              <w:rPr>
                <w:rFonts w:eastAsia="Times New Roman"/>
                <w:color w:val="000000"/>
              </w:rPr>
              <w:t>Л.А.Тростенцова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, </w:t>
            </w:r>
            <w:proofErr w:type="gramStart"/>
            <w:r w:rsidRPr="002C4CDA">
              <w:rPr>
                <w:rFonts w:eastAsia="Times New Roman"/>
                <w:color w:val="000000"/>
              </w:rPr>
              <w:t>рекомендован</w:t>
            </w:r>
            <w:proofErr w:type="gramEnd"/>
            <w:r w:rsidRPr="002C4CDA">
              <w:rPr>
                <w:rFonts w:eastAsia="Times New Roman"/>
                <w:color w:val="000000"/>
              </w:rPr>
              <w:t xml:space="preserve"> по ФГОС., Просвещение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9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. </w:t>
            </w:r>
            <w:r w:rsidRPr="002C4CDA">
              <w:rPr>
                <w:rFonts w:eastAsia="Times New Roman"/>
                <w:color w:val="000000"/>
              </w:rPr>
              <w:t>История России, Андреев, Федоров,  рекомендован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10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Литература. Учебник-хрестоматия, </w:t>
            </w:r>
            <w:proofErr w:type="spellStart"/>
            <w:r w:rsidRPr="002C4CDA">
              <w:rPr>
                <w:rFonts w:eastAsia="Times New Roman"/>
                <w:color w:val="000000"/>
              </w:rPr>
              <w:t>Курдюмова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Т.Ф.,  рекомендован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11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Немецкий язык, </w:t>
            </w:r>
            <w:proofErr w:type="spellStart"/>
            <w:r w:rsidRPr="002C4CDA">
              <w:rPr>
                <w:rFonts w:eastAsia="Times New Roman"/>
                <w:color w:val="000000"/>
              </w:rPr>
              <w:t>Бим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И.Л., </w:t>
            </w:r>
            <w:proofErr w:type="spellStart"/>
            <w:r w:rsidRPr="002C4CDA">
              <w:rPr>
                <w:rFonts w:eastAsia="Times New Roman"/>
                <w:color w:val="000000"/>
              </w:rPr>
              <w:t>Садомова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Л.В., Санникова Л.М., рекомендован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12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Биология, В.М.Константинов, И.Н.Пономарева, </w:t>
            </w:r>
            <w:proofErr w:type="spellStart"/>
            <w:r w:rsidRPr="002C4CDA">
              <w:t>В.С.Кучменко</w:t>
            </w:r>
            <w:proofErr w:type="spellEnd"/>
            <w:r w:rsidRPr="002C4CDA">
              <w:t>,  рекомендован по ФГОС.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13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Информатика </w:t>
            </w:r>
            <w:proofErr w:type="spellStart"/>
            <w:r w:rsidRPr="002C4CDA">
              <w:t>Л.Л.Босова</w:t>
            </w:r>
            <w:proofErr w:type="spellEnd"/>
            <w:r w:rsidRPr="002C4CDA">
              <w:t xml:space="preserve">, </w:t>
            </w:r>
            <w:proofErr w:type="spellStart"/>
            <w:r w:rsidRPr="002C4CDA">
              <w:t>А.Ю.Босова</w:t>
            </w:r>
            <w:proofErr w:type="spellEnd"/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БИНОМ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14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География, </w:t>
            </w:r>
            <w:proofErr w:type="spellStart"/>
            <w:r w:rsidRPr="002C4CDA">
              <w:rPr>
                <w:rFonts w:eastAsia="Times New Roman"/>
                <w:color w:val="000000"/>
              </w:rPr>
              <w:t>И.В.Душина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2C4CDA">
              <w:rPr>
                <w:rFonts w:eastAsia="Times New Roman"/>
                <w:color w:val="000000"/>
              </w:rPr>
              <w:t>ВА</w:t>
            </w:r>
            <w:proofErr w:type="gramStart"/>
            <w:r w:rsidRPr="002C4CDA">
              <w:rPr>
                <w:rFonts w:eastAsia="Times New Roman"/>
                <w:color w:val="000000"/>
              </w:rPr>
              <w:t>.К</w:t>
            </w:r>
            <w:proofErr w:type="gramEnd"/>
            <w:r w:rsidRPr="002C4CDA">
              <w:rPr>
                <w:rFonts w:eastAsia="Times New Roman"/>
                <w:color w:val="000000"/>
              </w:rPr>
              <w:t>оринская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2C4CDA">
              <w:rPr>
                <w:rFonts w:eastAsia="Times New Roman"/>
                <w:color w:val="000000"/>
              </w:rPr>
              <w:t>В.А.Щенев</w:t>
            </w:r>
            <w:proofErr w:type="spellEnd"/>
            <w:r w:rsidRPr="002C4CD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15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  <w:rPr>
                <w:rFonts w:eastAsia="Times New Roman"/>
                <w:color w:val="000000"/>
              </w:rPr>
            </w:pPr>
            <w:r w:rsidRPr="002C4CDA">
              <w:rPr>
                <w:rFonts w:eastAsia="Times New Roman"/>
                <w:color w:val="000000"/>
              </w:rPr>
              <w:t>Технология. Н.В. Синица, В.Д.Симоненко,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16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  <w:rPr>
                <w:rFonts w:eastAsia="Times New Roman"/>
                <w:color w:val="000000"/>
              </w:rPr>
            </w:pPr>
            <w:r w:rsidRPr="002C4CDA">
              <w:rPr>
                <w:rFonts w:eastAsia="Times New Roman"/>
                <w:color w:val="000000"/>
              </w:rPr>
              <w:t>Музыка</w:t>
            </w:r>
            <w:proofErr w:type="gramStart"/>
            <w:r w:rsidRPr="002C4CDA">
              <w:rPr>
                <w:rFonts w:eastAsia="Times New Roman"/>
                <w:color w:val="000000"/>
              </w:rPr>
              <w:t>.</w:t>
            </w:r>
            <w:r w:rsidRPr="002C4CDA">
              <w:rPr>
                <w:rFonts w:eastAsia="Times New Roman"/>
              </w:rPr>
              <w:t>.</w:t>
            </w:r>
            <w:proofErr w:type="gramEnd"/>
            <w:r w:rsidRPr="002C4CDA">
              <w:rPr>
                <w:iCs/>
              </w:rPr>
              <w:t>Г.П.Сергеева, Е..Критская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Default="00CB54E7" w:rsidP="00A34BAF">
            <w:pPr>
              <w:pStyle w:val="a9"/>
            </w:pPr>
            <w:r>
              <w:t>8кл.</w:t>
            </w:r>
          </w:p>
          <w:p w:rsidR="00CB54E7" w:rsidRPr="002C4CDA" w:rsidRDefault="00CB54E7" w:rsidP="00A34BAF">
            <w:pPr>
              <w:pStyle w:val="a9"/>
            </w:pPr>
            <w:r>
              <w:t>1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Русский язык. </w:t>
            </w:r>
            <w:proofErr w:type="spellStart"/>
            <w:r w:rsidRPr="002C4CDA">
              <w:t>Тростенцова</w:t>
            </w:r>
            <w:proofErr w:type="spellEnd"/>
            <w:r w:rsidRPr="002C4CDA">
              <w:t xml:space="preserve"> Л.А., </w:t>
            </w:r>
            <w:proofErr w:type="spellStart"/>
            <w:r w:rsidRPr="002C4CDA">
              <w:t>Ладыженская</w:t>
            </w:r>
            <w:proofErr w:type="spellEnd"/>
            <w:r w:rsidRPr="002C4CDA">
              <w:t xml:space="preserve"> Т.А., </w:t>
            </w:r>
            <w:proofErr w:type="spellStart"/>
            <w:r w:rsidRPr="002C4CDA">
              <w:t>Дейкина</w:t>
            </w:r>
            <w:proofErr w:type="spellEnd"/>
            <w:r w:rsidRPr="002C4CDA">
              <w:t xml:space="preserve"> А.Д., Александрова О.М.. 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Всеобщая история. История Нового времени. </w:t>
            </w:r>
            <w:proofErr w:type="spellStart"/>
            <w:r w:rsidRPr="002C4CDA">
              <w:t>Юдовская</w:t>
            </w:r>
            <w:proofErr w:type="spellEnd"/>
            <w:r w:rsidRPr="002C4CDA">
              <w:t xml:space="preserve"> А.Я., Баранов  П.А.. Ванюшкина Л.М. 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История России. Данилов А.А., Косулина Л.Г. 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География  России. Природа. Баринова И.И. 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Обществознание. Боголюбов Л.Н., Иванова Л.Ф., Матвеев А.И. 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Информатика и ИКТ. </w:t>
            </w:r>
            <w:proofErr w:type="spellStart"/>
            <w:r w:rsidRPr="002C4CDA">
              <w:t>Л.Л.Босова</w:t>
            </w:r>
            <w:proofErr w:type="spellEnd"/>
            <w:r w:rsidRPr="002C4CDA">
              <w:t xml:space="preserve">, </w:t>
            </w:r>
            <w:proofErr w:type="spellStart"/>
            <w:r w:rsidRPr="002C4CDA">
              <w:t>А.Ю.Босова</w:t>
            </w:r>
            <w:proofErr w:type="spellEnd"/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БИНОМ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Математика, Дорофеев Г.В., </w:t>
            </w:r>
            <w:proofErr w:type="spellStart"/>
            <w:r w:rsidRPr="002C4CDA">
              <w:rPr>
                <w:rFonts w:eastAsia="Times New Roman"/>
                <w:color w:val="000000"/>
              </w:rPr>
              <w:t>Шарыгин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И.Ф., Суворова С.Б. и др. / Под ред. Дорофеева Г.В., </w:t>
            </w:r>
            <w:proofErr w:type="spellStart"/>
            <w:r w:rsidRPr="002C4CDA">
              <w:rPr>
                <w:rFonts w:eastAsia="Times New Roman"/>
                <w:color w:val="000000"/>
              </w:rPr>
              <w:t>Шарыгина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И.Ф.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Просвещение 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Геометрия. </w:t>
            </w:r>
            <w:proofErr w:type="spellStart"/>
            <w:r w:rsidRPr="002C4CDA">
              <w:rPr>
                <w:rFonts w:eastAsia="Times New Roman"/>
                <w:color w:val="000000"/>
              </w:rPr>
              <w:t>Л.С.Атанасян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, 7-9 класс, 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9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Немецкий язык. </w:t>
            </w:r>
            <w:proofErr w:type="spellStart"/>
            <w:r w:rsidRPr="002C4CDA">
              <w:t>И.Л.Бим</w:t>
            </w:r>
            <w:proofErr w:type="spellEnd"/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10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>Технология. Под редакцией В.Д.Симоненко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11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>Химия. Г.Е.Рудзитис, Ф.Г.Фельдман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12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Биология. </w:t>
            </w:r>
            <w:proofErr w:type="spellStart"/>
            <w:r w:rsidRPr="002C4CDA">
              <w:t>А.Г.Драгомилов</w:t>
            </w:r>
            <w:proofErr w:type="spellEnd"/>
            <w:r w:rsidRPr="002C4CDA">
              <w:t>, Р.Д.Маш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lastRenderedPageBreak/>
              <w:t>13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Физика. </w:t>
            </w:r>
            <w:proofErr w:type="spellStart"/>
            <w:r w:rsidRPr="002C4CDA">
              <w:t>А</w:t>
            </w:r>
            <w:proofErr w:type="gramStart"/>
            <w:r w:rsidRPr="002C4CDA">
              <w:t>,В</w:t>
            </w:r>
            <w:proofErr w:type="gramEnd"/>
            <w:r w:rsidRPr="002C4CDA">
              <w:t>,Перышкин</w:t>
            </w:r>
            <w:proofErr w:type="spellEnd"/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14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Литература. Учебник-хрестоматия, </w:t>
            </w:r>
            <w:proofErr w:type="spellStart"/>
            <w:r w:rsidRPr="002C4CDA">
              <w:rPr>
                <w:rFonts w:eastAsia="Times New Roman"/>
                <w:color w:val="000000"/>
              </w:rPr>
              <w:t>Курдюмова</w:t>
            </w:r>
            <w:proofErr w:type="spellEnd"/>
            <w:r w:rsidRPr="002C4CDA">
              <w:rPr>
                <w:rFonts w:eastAsia="Times New Roman"/>
                <w:color w:val="000000"/>
              </w:rPr>
              <w:t xml:space="preserve"> Т.Ф. 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15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  <w:rPr>
                <w:rFonts w:eastAsia="Times New Roman"/>
                <w:color w:val="000000"/>
              </w:rPr>
            </w:pPr>
            <w:r w:rsidRPr="002C4CDA">
              <w:rPr>
                <w:rFonts w:eastAsia="Times New Roman"/>
                <w:color w:val="000000"/>
              </w:rPr>
              <w:t xml:space="preserve">Искусство. Г.П.Сергеева, </w:t>
            </w:r>
            <w:proofErr w:type="spellStart"/>
            <w:r w:rsidRPr="002C4CDA">
              <w:rPr>
                <w:rFonts w:eastAsia="Times New Roman"/>
                <w:color w:val="000000"/>
              </w:rPr>
              <w:t>И.Э.Кашекова</w:t>
            </w:r>
            <w:proofErr w:type="spellEnd"/>
            <w:r w:rsidRPr="002C4CDA">
              <w:rPr>
                <w:rFonts w:eastAsia="Times New Roman"/>
                <w:color w:val="000000"/>
              </w:rPr>
              <w:t>, Е.Д.Критская</w:t>
            </w:r>
          </w:p>
        </w:tc>
        <w:tc>
          <w:tcPr>
            <w:tcW w:w="1728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Просвещение 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Default="00CB54E7" w:rsidP="00A34BAF">
            <w:pPr>
              <w:pStyle w:val="a9"/>
            </w:pPr>
            <w:r>
              <w:t>9кл.</w:t>
            </w:r>
          </w:p>
          <w:p w:rsidR="00CB54E7" w:rsidRPr="002C4CDA" w:rsidRDefault="00CB54E7" w:rsidP="00A34BAF">
            <w:pPr>
              <w:pStyle w:val="a9"/>
            </w:pPr>
            <w:r>
              <w:t>1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Всеобщая история. </w:t>
            </w:r>
            <w:proofErr w:type="spellStart"/>
            <w:r w:rsidRPr="002C4CDA">
              <w:t>Сороко</w:t>
            </w:r>
            <w:proofErr w:type="spellEnd"/>
            <w:r w:rsidRPr="002C4CDA">
              <w:t xml:space="preserve"> – Цюпа О.С. </w:t>
            </w:r>
            <w:proofErr w:type="spellStart"/>
            <w:r w:rsidRPr="002C4CDA">
              <w:t>Сороко</w:t>
            </w:r>
            <w:proofErr w:type="spellEnd"/>
            <w:r w:rsidRPr="002C4CDA">
              <w:t xml:space="preserve"> – Цюпа А.О. 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2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Русский язык. </w:t>
            </w:r>
            <w:proofErr w:type="spellStart"/>
            <w:r w:rsidRPr="002C4CDA">
              <w:t>Л.А.Тростенцова</w:t>
            </w:r>
            <w:proofErr w:type="spellEnd"/>
            <w:r w:rsidRPr="002C4CDA">
              <w:t xml:space="preserve">, </w:t>
            </w:r>
            <w:proofErr w:type="spellStart"/>
            <w:r w:rsidRPr="002C4CDA">
              <w:t>Т.А.Лодыженская</w:t>
            </w:r>
            <w:proofErr w:type="spellEnd"/>
            <w:r w:rsidRPr="002C4CDA">
              <w:t xml:space="preserve">, </w:t>
            </w:r>
            <w:proofErr w:type="spellStart"/>
            <w:r w:rsidRPr="002C4CDA">
              <w:t>А.Д.дейкина</w:t>
            </w:r>
            <w:proofErr w:type="spellEnd"/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3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История России. Данилов А.А., Косулина Л.Г. 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4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География России в 2-х книгах. Дронов В.П., Баринова И.И., Ром В.Я., </w:t>
            </w:r>
            <w:proofErr w:type="spellStart"/>
            <w:r w:rsidRPr="002C4CDA">
              <w:t>Лобжанидзе</w:t>
            </w:r>
            <w:proofErr w:type="spellEnd"/>
            <w:r w:rsidRPr="002C4CDA">
              <w:t xml:space="preserve"> А.А.. 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5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Литература. Учебник хрестоматия в 2-х ч. </w:t>
            </w:r>
            <w:proofErr w:type="spellStart"/>
            <w:r w:rsidRPr="002C4CDA">
              <w:t>Курдюмова</w:t>
            </w:r>
            <w:proofErr w:type="spellEnd"/>
            <w:r w:rsidRPr="002C4CDA">
              <w:t xml:space="preserve"> Т.Ф., Леонов С.А., Марьина О.Б. 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Дрофа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6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Немецкий </w:t>
            </w:r>
            <w:proofErr w:type="spellStart"/>
            <w:r w:rsidRPr="002C4CDA">
              <w:t>язык</w:t>
            </w:r>
            <w:proofErr w:type="gramStart"/>
            <w:r w:rsidRPr="002C4CDA">
              <w:t>.И</w:t>
            </w:r>
            <w:proofErr w:type="gramEnd"/>
            <w:r w:rsidRPr="002C4CDA">
              <w:t>.Л.Бим</w:t>
            </w:r>
            <w:proofErr w:type="spellEnd"/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7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>Математика. Г.В.Дорофеев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8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>Биология. И.Н.Пономарева, О.А.Корнилова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proofErr w:type="spellStart"/>
            <w:r w:rsidRPr="002C4CDA">
              <w:t>Вентана-Граф</w:t>
            </w:r>
            <w:proofErr w:type="spellEnd"/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9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>Химия. Г.Е.Рудзитис, Ф.Г.Фельдман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10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Физика. </w:t>
            </w:r>
            <w:proofErr w:type="spellStart"/>
            <w:r w:rsidRPr="002C4CDA">
              <w:t>А.В.Перышкин</w:t>
            </w:r>
            <w:proofErr w:type="spellEnd"/>
            <w:r w:rsidRPr="002C4CDA">
              <w:t xml:space="preserve">, </w:t>
            </w:r>
            <w:proofErr w:type="spellStart"/>
            <w:r w:rsidRPr="002C4CDA">
              <w:t>Е.М.Гутник</w:t>
            </w:r>
            <w:proofErr w:type="spellEnd"/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11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>ОБЖ. А.Т. Смирнов, Б.О.Хренников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13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t xml:space="preserve">Информатика и ИКТ. </w:t>
            </w:r>
            <w:proofErr w:type="spellStart"/>
            <w:r w:rsidRPr="002C4CDA">
              <w:t>Л.Л.Босова</w:t>
            </w:r>
            <w:proofErr w:type="spellEnd"/>
            <w:r w:rsidRPr="002C4CDA">
              <w:t xml:space="preserve">, </w:t>
            </w:r>
            <w:proofErr w:type="spellStart"/>
            <w:r w:rsidRPr="002C4CDA">
              <w:t>А.Ю.Босова</w:t>
            </w:r>
            <w:proofErr w:type="spellEnd"/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БИНОМ</w:t>
            </w:r>
          </w:p>
        </w:tc>
      </w:tr>
      <w:tr w:rsidR="00A34BAF" w:rsidRPr="00801680" w:rsidTr="00A34BAF">
        <w:tc>
          <w:tcPr>
            <w:tcW w:w="551" w:type="dxa"/>
          </w:tcPr>
          <w:p w:rsidR="00A34BAF" w:rsidRPr="002C4CDA" w:rsidRDefault="00A34BAF" w:rsidP="00A34BAF">
            <w:pPr>
              <w:pStyle w:val="a9"/>
            </w:pPr>
            <w:r w:rsidRPr="002C4CDA">
              <w:t>14</w:t>
            </w:r>
          </w:p>
        </w:tc>
        <w:tc>
          <w:tcPr>
            <w:tcW w:w="6829" w:type="dxa"/>
          </w:tcPr>
          <w:p w:rsidR="00A34BAF" w:rsidRPr="002C4CDA" w:rsidRDefault="00A34BAF" w:rsidP="00A34BAF">
            <w:pPr>
              <w:pStyle w:val="a9"/>
            </w:pPr>
            <w:r w:rsidRPr="002C4CDA">
              <w:rPr>
                <w:rFonts w:eastAsia="Times New Roman"/>
                <w:color w:val="000000"/>
              </w:rPr>
              <w:t xml:space="preserve">Искусство. Г.П.Сергеева, </w:t>
            </w:r>
            <w:proofErr w:type="spellStart"/>
            <w:r w:rsidRPr="002C4CDA">
              <w:rPr>
                <w:rFonts w:eastAsia="Times New Roman"/>
                <w:color w:val="000000"/>
              </w:rPr>
              <w:t>И.Э.Кашекова</w:t>
            </w:r>
            <w:proofErr w:type="spellEnd"/>
            <w:r w:rsidRPr="002C4CDA">
              <w:rPr>
                <w:rFonts w:eastAsia="Times New Roman"/>
                <w:color w:val="000000"/>
              </w:rPr>
              <w:t>, Е.Д.Критская</w:t>
            </w:r>
          </w:p>
        </w:tc>
        <w:tc>
          <w:tcPr>
            <w:tcW w:w="1728" w:type="dxa"/>
            <w:vAlign w:val="center"/>
          </w:tcPr>
          <w:p w:rsidR="00A34BAF" w:rsidRPr="002C4CDA" w:rsidRDefault="00A34BAF" w:rsidP="00A34BAF">
            <w:pPr>
              <w:pStyle w:val="a9"/>
            </w:pPr>
            <w:r w:rsidRPr="002C4CDA">
              <w:t>Просвещение</w:t>
            </w:r>
          </w:p>
        </w:tc>
      </w:tr>
    </w:tbl>
    <w:p w:rsidR="005248C8" w:rsidRPr="0027326F" w:rsidRDefault="005248C8" w:rsidP="005248C8">
      <w:pPr>
        <w:pStyle w:val="a9"/>
        <w:jc w:val="both"/>
        <w:rPr>
          <w:sz w:val="28"/>
          <w:szCs w:val="28"/>
        </w:rPr>
      </w:pPr>
    </w:p>
    <w:p w:rsidR="00A34BAF" w:rsidRPr="003B60BE" w:rsidRDefault="00A34BAF" w:rsidP="003B60B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869FE">
        <w:rPr>
          <w:sz w:val="28"/>
          <w:szCs w:val="28"/>
        </w:rPr>
        <w:t>Школа обеспечена кадровыми,</w:t>
      </w:r>
      <w:r w:rsidR="005248C8">
        <w:rPr>
          <w:sz w:val="28"/>
          <w:szCs w:val="28"/>
        </w:rPr>
        <w:t xml:space="preserve"> учебно-методическими ресурсами на 100%.</w:t>
      </w:r>
      <w:r w:rsidRPr="009869FE">
        <w:rPr>
          <w:sz w:val="28"/>
          <w:szCs w:val="28"/>
        </w:rPr>
        <w:t xml:space="preserve"> Необходимо продолжить работу по совершенствованию педагогического мастерства и повышению профессионального уровня педагогов, активизировать работу школьных методических объед</w:t>
      </w:r>
      <w:r w:rsidR="005248C8">
        <w:rPr>
          <w:sz w:val="28"/>
          <w:szCs w:val="28"/>
        </w:rPr>
        <w:t>инений, уделить   особое внимание подготовке учащихся к промежуточной и государственной итоговой аттестации.</w:t>
      </w:r>
    </w:p>
    <w:p w:rsidR="009D4CE1" w:rsidRDefault="009D4CE1" w:rsidP="009D4CE1">
      <w:pPr>
        <w:spacing w:after="0" w:line="240" w:lineRule="auto"/>
        <w:jc w:val="both"/>
        <w:rPr>
          <w:b/>
          <w:sz w:val="28"/>
          <w:szCs w:val="28"/>
        </w:rPr>
      </w:pPr>
    </w:p>
    <w:p w:rsidR="009D4CE1" w:rsidRPr="00CB54E7" w:rsidRDefault="009D4CE1" w:rsidP="009D4CE1">
      <w:pPr>
        <w:spacing w:after="0" w:line="240" w:lineRule="auto"/>
        <w:ind w:firstLine="567"/>
        <w:jc w:val="both"/>
        <w:rPr>
          <w:sz w:val="28"/>
          <w:szCs w:val="28"/>
        </w:rPr>
      </w:pPr>
      <w:r w:rsidRPr="00CB54E7">
        <w:rPr>
          <w:sz w:val="28"/>
          <w:szCs w:val="28"/>
        </w:rPr>
        <w:t>2.7. Оценка библиотечно-информационного обеспечения</w:t>
      </w:r>
    </w:p>
    <w:p w:rsidR="00A34BAF" w:rsidRPr="003B60BE" w:rsidRDefault="005248C8" w:rsidP="003B60BE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A34BAF" w:rsidRPr="003B60BE">
        <w:rPr>
          <w:sz w:val="28"/>
          <w:szCs w:val="28"/>
          <w:shd w:val="clear" w:color="auto" w:fill="FFFFFF"/>
        </w:rPr>
        <w:t xml:space="preserve">Работа библиотеки направлена на поддержку и расширение учебной деятельности школьников, развитие у учащихся потребности в чтении и непрерывном образовании, помощь в совершенствовании способностей, умения и навыков эффективного поиска, переработки и использования информации различного характера. </w:t>
      </w:r>
    </w:p>
    <w:p w:rsidR="00A34BAF" w:rsidRPr="003B60BE" w:rsidRDefault="005248C8" w:rsidP="003B60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BAF" w:rsidRPr="003B60BE">
        <w:rPr>
          <w:sz w:val="28"/>
          <w:szCs w:val="28"/>
        </w:rPr>
        <w:t xml:space="preserve">Библиотека оснащена  компьютером с выходом в Интернет, принтером, сканером.  Школьный библиотечный </w:t>
      </w:r>
      <w:proofErr w:type="spellStart"/>
      <w:r w:rsidR="00A34BAF" w:rsidRPr="003B60BE">
        <w:rPr>
          <w:sz w:val="28"/>
          <w:szCs w:val="28"/>
        </w:rPr>
        <w:t>медиацентр</w:t>
      </w:r>
      <w:proofErr w:type="spellEnd"/>
      <w:r w:rsidR="00A34BAF" w:rsidRPr="003B60BE">
        <w:rPr>
          <w:sz w:val="28"/>
          <w:szCs w:val="28"/>
        </w:rPr>
        <w:t xml:space="preserve"> выполняет широкие функции в информационно-методическом обеспечении педагогического коллектива, в развитии творческих способностей и познавательных интересов учащихся в различных областях знаний</w:t>
      </w:r>
    </w:p>
    <w:p w:rsidR="00A34BAF" w:rsidRPr="003B60BE" w:rsidRDefault="00A34BAF" w:rsidP="003B60BE">
      <w:pPr>
        <w:pStyle w:val="a9"/>
        <w:jc w:val="both"/>
        <w:rPr>
          <w:spacing w:val="-13"/>
          <w:sz w:val="28"/>
          <w:szCs w:val="28"/>
          <w:shd w:val="clear" w:color="auto" w:fill="FFFFFF"/>
        </w:rPr>
      </w:pPr>
      <w:r w:rsidRPr="003B60BE">
        <w:rPr>
          <w:sz w:val="28"/>
          <w:szCs w:val="28"/>
          <w:shd w:val="clear" w:color="auto" w:fill="FFFFFF"/>
        </w:rPr>
        <w:t xml:space="preserve">    В библиотеке</w:t>
      </w:r>
      <w:r w:rsidRPr="003B60BE">
        <w:rPr>
          <w:spacing w:val="-13"/>
          <w:sz w:val="28"/>
          <w:szCs w:val="28"/>
          <w:shd w:val="clear" w:color="auto" w:fill="FFFFFF"/>
        </w:rPr>
        <w:t xml:space="preserve"> регулярно проводится обновление фонда  за счет выделяемых бюджетных </w:t>
      </w:r>
      <w:r w:rsidRPr="003B60BE">
        <w:rPr>
          <w:rStyle w:val="apple-converted-space"/>
          <w:spacing w:val="-13"/>
          <w:sz w:val="28"/>
          <w:szCs w:val="28"/>
        </w:rPr>
        <w:t> </w:t>
      </w:r>
      <w:r w:rsidRPr="003B60BE">
        <w:rPr>
          <w:spacing w:val="-13"/>
          <w:sz w:val="28"/>
          <w:szCs w:val="28"/>
          <w:shd w:val="clear" w:color="auto" w:fill="FFFFFF"/>
        </w:rPr>
        <w:t xml:space="preserve">средств. </w:t>
      </w:r>
    </w:p>
    <w:p w:rsidR="00A34BAF" w:rsidRPr="003B60BE" w:rsidRDefault="005248C8" w:rsidP="003B60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BAF" w:rsidRPr="003B60BE">
        <w:rPr>
          <w:sz w:val="28"/>
          <w:szCs w:val="28"/>
        </w:rPr>
        <w:t>Общий фонд библиотеки составляет 7</w:t>
      </w:r>
      <w:r w:rsidR="00C4388E">
        <w:rPr>
          <w:sz w:val="28"/>
          <w:szCs w:val="28"/>
        </w:rPr>
        <w:t>538</w:t>
      </w:r>
      <w:r w:rsidR="00A34BAF" w:rsidRPr="003B60BE">
        <w:rPr>
          <w:sz w:val="28"/>
          <w:szCs w:val="28"/>
        </w:rPr>
        <w:t xml:space="preserve"> экземпляров, в том числе:</w:t>
      </w:r>
    </w:p>
    <w:p w:rsidR="00A34BAF" w:rsidRPr="003B60BE" w:rsidRDefault="00A34BAF" w:rsidP="003B60BE">
      <w:pPr>
        <w:pStyle w:val="a9"/>
        <w:jc w:val="both"/>
        <w:rPr>
          <w:rFonts w:ascii="Arial" w:eastAsia="Arial" w:hAnsi="Arial"/>
          <w:sz w:val="28"/>
          <w:szCs w:val="28"/>
        </w:rPr>
      </w:pPr>
      <w:r w:rsidRPr="003B60BE">
        <w:rPr>
          <w:sz w:val="28"/>
          <w:szCs w:val="28"/>
        </w:rPr>
        <w:t>- художественная литература – 3630  экз.</w:t>
      </w:r>
    </w:p>
    <w:p w:rsidR="00A34BAF" w:rsidRPr="003B60BE" w:rsidRDefault="00A34BAF" w:rsidP="003B60BE">
      <w:pPr>
        <w:pStyle w:val="a9"/>
        <w:jc w:val="both"/>
        <w:rPr>
          <w:rFonts w:ascii="Arial" w:eastAsia="Arial" w:hAnsi="Arial"/>
          <w:sz w:val="28"/>
          <w:szCs w:val="28"/>
        </w:rPr>
      </w:pPr>
      <w:r w:rsidRPr="003B60BE">
        <w:rPr>
          <w:sz w:val="28"/>
          <w:szCs w:val="28"/>
        </w:rPr>
        <w:t>- учебная литература – 3</w:t>
      </w:r>
      <w:r w:rsidR="00C4388E">
        <w:rPr>
          <w:sz w:val="28"/>
          <w:szCs w:val="28"/>
        </w:rPr>
        <w:t>212</w:t>
      </w:r>
      <w:r w:rsidRPr="003B60BE">
        <w:rPr>
          <w:sz w:val="28"/>
          <w:szCs w:val="28"/>
        </w:rPr>
        <w:t xml:space="preserve"> экз.</w:t>
      </w:r>
    </w:p>
    <w:p w:rsidR="00A34BAF" w:rsidRPr="003B60BE" w:rsidRDefault="00A34BAF" w:rsidP="003B60BE">
      <w:pPr>
        <w:pStyle w:val="a9"/>
        <w:jc w:val="both"/>
        <w:rPr>
          <w:rFonts w:ascii="Arial" w:eastAsia="Arial" w:hAnsi="Arial"/>
          <w:sz w:val="28"/>
          <w:szCs w:val="28"/>
        </w:rPr>
      </w:pPr>
      <w:r w:rsidRPr="003B60BE">
        <w:rPr>
          <w:sz w:val="28"/>
          <w:szCs w:val="28"/>
        </w:rPr>
        <w:t>- справочные издания – 696 экз.</w:t>
      </w:r>
    </w:p>
    <w:p w:rsidR="00A34BAF" w:rsidRPr="003B60BE" w:rsidRDefault="00A34BAF" w:rsidP="003B60BE">
      <w:pPr>
        <w:pStyle w:val="a9"/>
        <w:jc w:val="both"/>
        <w:rPr>
          <w:iCs/>
          <w:sz w:val="28"/>
          <w:szCs w:val="28"/>
        </w:rPr>
      </w:pPr>
      <w:r w:rsidRPr="003B60BE">
        <w:rPr>
          <w:iCs/>
          <w:sz w:val="28"/>
          <w:szCs w:val="28"/>
        </w:rPr>
        <w:t>- периодические издания – 2 наименования:</w:t>
      </w:r>
    </w:p>
    <w:p w:rsidR="00A34BAF" w:rsidRPr="003B60BE" w:rsidRDefault="00A34BAF" w:rsidP="003B60BE">
      <w:pPr>
        <w:pStyle w:val="a9"/>
        <w:jc w:val="both"/>
        <w:rPr>
          <w:iCs/>
          <w:sz w:val="28"/>
          <w:szCs w:val="28"/>
        </w:rPr>
      </w:pPr>
      <w:r w:rsidRPr="003B60BE">
        <w:rPr>
          <w:iCs/>
          <w:sz w:val="28"/>
          <w:szCs w:val="28"/>
        </w:rPr>
        <w:t>«Новое  Заволжье», «Регион-64»</w:t>
      </w:r>
    </w:p>
    <w:p w:rsidR="00A34BAF" w:rsidRPr="00E60964" w:rsidRDefault="005248C8" w:rsidP="003B60BE">
      <w:pPr>
        <w:pStyle w:val="a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BAF" w:rsidRPr="003B60BE">
        <w:rPr>
          <w:sz w:val="28"/>
          <w:szCs w:val="28"/>
        </w:rPr>
        <w:t xml:space="preserve">На одного обучающегося приходится </w:t>
      </w:r>
      <w:r w:rsidR="00A34BAF" w:rsidRPr="003B60BE">
        <w:rPr>
          <w:iCs/>
          <w:sz w:val="28"/>
          <w:szCs w:val="28"/>
        </w:rPr>
        <w:t>3</w:t>
      </w:r>
      <w:r w:rsidR="00BA11C5">
        <w:rPr>
          <w:iCs/>
          <w:sz w:val="28"/>
          <w:szCs w:val="28"/>
        </w:rPr>
        <w:t>9</w:t>
      </w:r>
      <w:r w:rsidR="00A34BAF" w:rsidRPr="003B60BE">
        <w:rPr>
          <w:iCs/>
          <w:sz w:val="28"/>
          <w:szCs w:val="28"/>
        </w:rPr>
        <w:t xml:space="preserve"> экз. учебников и учебных пособий.</w:t>
      </w:r>
      <w:r w:rsidR="00E60964" w:rsidRPr="00E60964">
        <w:rPr>
          <w:b/>
          <w:sz w:val="28"/>
        </w:rPr>
        <w:t xml:space="preserve"> </w:t>
      </w:r>
      <w:r w:rsidR="00E60964" w:rsidRPr="00E60964">
        <w:rPr>
          <w:sz w:val="28"/>
        </w:rPr>
        <w:t>За 201</w:t>
      </w:r>
      <w:r w:rsidR="00C4388E">
        <w:rPr>
          <w:sz w:val="28"/>
        </w:rPr>
        <w:t>9</w:t>
      </w:r>
      <w:r w:rsidR="00E60964" w:rsidRPr="00E60964">
        <w:rPr>
          <w:sz w:val="28"/>
        </w:rPr>
        <w:t xml:space="preserve"> год приобретено </w:t>
      </w:r>
      <w:r w:rsidR="00C4388E">
        <w:rPr>
          <w:sz w:val="28"/>
        </w:rPr>
        <w:t>89</w:t>
      </w:r>
      <w:r w:rsidR="00D7545E">
        <w:rPr>
          <w:sz w:val="28"/>
        </w:rPr>
        <w:t xml:space="preserve"> учебников на сумму 4106</w:t>
      </w:r>
      <w:r w:rsidR="00E60964" w:rsidRPr="00E60964">
        <w:rPr>
          <w:sz w:val="28"/>
        </w:rPr>
        <w:t>0 руб. за счет бюджетного финансирования.</w:t>
      </w:r>
    </w:p>
    <w:p w:rsidR="00A34BAF" w:rsidRPr="003B60BE" w:rsidRDefault="00A34BAF" w:rsidP="003B60BE">
      <w:pPr>
        <w:pStyle w:val="a9"/>
        <w:jc w:val="both"/>
        <w:rPr>
          <w:sz w:val="28"/>
          <w:szCs w:val="28"/>
        </w:rPr>
      </w:pPr>
      <w:r w:rsidRPr="003B60BE">
        <w:rPr>
          <w:sz w:val="28"/>
          <w:szCs w:val="28"/>
        </w:rPr>
        <w:t xml:space="preserve">    В целях развития инфраструктуры единого образовательного пространства с 2007 года МОУ «СОШ с</w:t>
      </w:r>
      <w:proofErr w:type="gramStart"/>
      <w:r w:rsidRPr="003B60BE">
        <w:rPr>
          <w:sz w:val="28"/>
          <w:szCs w:val="28"/>
        </w:rPr>
        <w:t>.Б</w:t>
      </w:r>
      <w:proofErr w:type="gramEnd"/>
      <w:r w:rsidRPr="003B60BE">
        <w:rPr>
          <w:sz w:val="28"/>
          <w:szCs w:val="28"/>
        </w:rPr>
        <w:t>ерезово» подключена к сети Интернет и имеет регулярно обновляемый с</w:t>
      </w:r>
      <w:r w:rsidR="00F53672">
        <w:rPr>
          <w:sz w:val="28"/>
          <w:szCs w:val="28"/>
        </w:rPr>
        <w:t>айт. В учреждении установлено 7 компьютеров</w:t>
      </w:r>
      <w:r w:rsidR="00CE777B">
        <w:rPr>
          <w:sz w:val="28"/>
          <w:szCs w:val="28"/>
        </w:rPr>
        <w:t>, 10 моноблоков</w:t>
      </w:r>
      <w:r w:rsidR="00F53672">
        <w:rPr>
          <w:sz w:val="28"/>
          <w:szCs w:val="28"/>
        </w:rPr>
        <w:t xml:space="preserve"> и 8</w:t>
      </w:r>
      <w:r w:rsidRPr="003B60BE">
        <w:rPr>
          <w:sz w:val="28"/>
          <w:szCs w:val="28"/>
        </w:rPr>
        <w:t xml:space="preserve"> ноутбуков для работы обучающихся. Семь школьных </w:t>
      </w:r>
      <w:r w:rsidRPr="003B60BE">
        <w:rPr>
          <w:sz w:val="28"/>
          <w:szCs w:val="28"/>
        </w:rPr>
        <w:lastRenderedPageBreak/>
        <w:t xml:space="preserve">компьютеров в кабинете информатики и один компьютер в библиотеке объединены в локальную сеть. Приобретено и установлено лицензионное программное обеспечение, создана система </w:t>
      </w:r>
      <w:proofErr w:type="spellStart"/>
      <w:r w:rsidRPr="003B60BE">
        <w:rPr>
          <w:sz w:val="28"/>
          <w:szCs w:val="28"/>
        </w:rPr>
        <w:t>контентной</w:t>
      </w:r>
      <w:proofErr w:type="spellEnd"/>
      <w:r w:rsidRPr="003B60BE">
        <w:rPr>
          <w:sz w:val="28"/>
          <w:szCs w:val="28"/>
        </w:rPr>
        <w:t xml:space="preserve"> фильтрации, сформирован школьный пакет свободного программного обеспечения по всем предметным областям школьной программы, имеются </w:t>
      </w:r>
      <w:proofErr w:type="spellStart"/>
      <w:r w:rsidRPr="003B60BE">
        <w:rPr>
          <w:sz w:val="28"/>
          <w:szCs w:val="28"/>
        </w:rPr>
        <w:t>электронно</w:t>
      </w:r>
      <w:proofErr w:type="spellEnd"/>
      <w:r w:rsidRPr="003B60BE">
        <w:rPr>
          <w:sz w:val="28"/>
          <w:szCs w:val="28"/>
        </w:rPr>
        <w:t xml:space="preserve"> – образовательные ресурсы и </w:t>
      </w:r>
      <w:proofErr w:type="spellStart"/>
      <w:r w:rsidRPr="003B60BE">
        <w:rPr>
          <w:sz w:val="28"/>
          <w:szCs w:val="28"/>
        </w:rPr>
        <w:t>учебно</w:t>
      </w:r>
      <w:proofErr w:type="spellEnd"/>
      <w:r w:rsidRPr="003B60BE">
        <w:rPr>
          <w:sz w:val="28"/>
          <w:szCs w:val="28"/>
        </w:rPr>
        <w:t xml:space="preserve"> – методические материалы, которые находятся в свободном доступе. В образовательном процессе используются 9 </w:t>
      </w:r>
      <w:proofErr w:type="spellStart"/>
      <w:r w:rsidRPr="003B60BE">
        <w:rPr>
          <w:sz w:val="28"/>
          <w:szCs w:val="28"/>
        </w:rPr>
        <w:t>мультимедийных</w:t>
      </w:r>
      <w:proofErr w:type="spellEnd"/>
      <w:r w:rsidRPr="003B60BE">
        <w:rPr>
          <w:sz w:val="28"/>
          <w:szCs w:val="28"/>
        </w:rPr>
        <w:t xml:space="preserve"> проектор</w:t>
      </w:r>
      <w:r w:rsidR="005248C8">
        <w:rPr>
          <w:sz w:val="28"/>
          <w:szCs w:val="28"/>
        </w:rPr>
        <w:t>ов</w:t>
      </w:r>
      <w:r w:rsidRPr="003B60BE">
        <w:rPr>
          <w:sz w:val="28"/>
          <w:szCs w:val="28"/>
        </w:rPr>
        <w:t>, 4 интерактивные доски.</w:t>
      </w:r>
    </w:p>
    <w:p w:rsidR="00A34BAF" w:rsidRPr="003B60BE" w:rsidRDefault="005248C8" w:rsidP="003B60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BAF" w:rsidRPr="003B60BE">
        <w:rPr>
          <w:sz w:val="28"/>
          <w:szCs w:val="28"/>
        </w:rPr>
        <w:t>Приоритетным направлением деятельности школы является компьютеризация учебного процесса:</w:t>
      </w:r>
    </w:p>
    <w:p w:rsidR="00A34BAF" w:rsidRPr="003B60BE" w:rsidRDefault="00A34BAF" w:rsidP="003B60BE">
      <w:pPr>
        <w:pStyle w:val="a9"/>
        <w:jc w:val="both"/>
        <w:rPr>
          <w:sz w:val="28"/>
          <w:szCs w:val="28"/>
        </w:rPr>
      </w:pPr>
      <w:r w:rsidRPr="003B60BE">
        <w:rPr>
          <w:sz w:val="28"/>
          <w:szCs w:val="28"/>
        </w:rPr>
        <w:t>- преподавание информатики и ИКТ ведется с 6 по 9 класс;</w:t>
      </w:r>
    </w:p>
    <w:p w:rsidR="00A34BAF" w:rsidRPr="003B60BE" w:rsidRDefault="009D4CE1" w:rsidP="003B60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BAF" w:rsidRPr="003B60BE">
        <w:rPr>
          <w:sz w:val="28"/>
          <w:szCs w:val="28"/>
        </w:rPr>
        <w:t xml:space="preserve">использование сети «Интернет» – система </w:t>
      </w:r>
      <w:proofErr w:type="spellStart"/>
      <w:r w:rsidR="00A34BAF" w:rsidRPr="003B60BE">
        <w:rPr>
          <w:sz w:val="28"/>
          <w:szCs w:val="28"/>
        </w:rPr>
        <w:t>СтатГрад</w:t>
      </w:r>
      <w:proofErr w:type="spellEnd"/>
      <w:r w:rsidR="00A34BAF" w:rsidRPr="003B60BE">
        <w:rPr>
          <w:sz w:val="28"/>
          <w:szCs w:val="28"/>
        </w:rPr>
        <w:t>, подготовка к ОГЭ, проектно-исследовательская деятельность, внеурочная деятельность; постоянно обновляется школьный сайт;</w:t>
      </w:r>
    </w:p>
    <w:p w:rsidR="00A34BAF" w:rsidRPr="003B60BE" w:rsidRDefault="009D4CE1" w:rsidP="003B60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BAF" w:rsidRPr="003B60BE">
        <w:rPr>
          <w:sz w:val="28"/>
          <w:szCs w:val="28"/>
        </w:rPr>
        <w:t>вве</w:t>
      </w:r>
      <w:r w:rsidR="00CA51FD">
        <w:rPr>
          <w:sz w:val="28"/>
          <w:szCs w:val="28"/>
        </w:rPr>
        <w:t>ден электронный дневник в 1-9</w:t>
      </w:r>
      <w:r w:rsidR="00A34BAF" w:rsidRPr="003B60B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.</w:t>
      </w:r>
    </w:p>
    <w:p w:rsidR="00483551" w:rsidRPr="00483551" w:rsidRDefault="00A34BAF" w:rsidP="00483551">
      <w:pPr>
        <w:pStyle w:val="a9"/>
        <w:jc w:val="both"/>
        <w:rPr>
          <w:sz w:val="28"/>
          <w:szCs w:val="28"/>
        </w:rPr>
      </w:pPr>
      <w:r w:rsidRPr="00D02829">
        <w:rPr>
          <w:sz w:val="28"/>
          <w:szCs w:val="28"/>
        </w:rPr>
        <w:t>Вывод:</w:t>
      </w:r>
      <w:r w:rsidRPr="003B60BE">
        <w:rPr>
          <w:sz w:val="28"/>
          <w:szCs w:val="28"/>
        </w:rPr>
        <w:t xml:space="preserve"> анализ показателей информатизации образовательных отношений свидетельствует о том, что за последние годы  пополнилась и обновилась материально-техническая база в области приобретения компьютерной техники; пополнилась </w:t>
      </w:r>
      <w:proofErr w:type="spellStart"/>
      <w:r w:rsidRPr="003B60BE">
        <w:rPr>
          <w:sz w:val="28"/>
          <w:szCs w:val="28"/>
        </w:rPr>
        <w:t>медиатека</w:t>
      </w:r>
      <w:proofErr w:type="spellEnd"/>
      <w:r w:rsidRPr="003B60BE">
        <w:rPr>
          <w:sz w:val="28"/>
          <w:szCs w:val="28"/>
        </w:rPr>
        <w:t xml:space="preserve"> лицензионного программного обеспечения; педагоги прошли обучение в области ИКТ и используют в образовательном процессе компьютерные технологии.</w:t>
      </w:r>
    </w:p>
    <w:p w:rsidR="00E60964" w:rsidRPr="00CA51FD" w:rsidRDefault="00E60964" w:rsidP="003B60BE">
      <w:pPr>
        <w:pStyle w:val="a9"/>
        <w:jc w:val="both"/>
        <w:rPr>
          <w:sz w:val="28"/>
          <w:szCs w:val="28"/>
        </w:rPr>
      </w:pPr>
    </w:p>
    <w:p w:rsidR="00E60964" w:rsidRPr="006E43D3" w:rsidRDefault="00E60964" w:rsidP="00E6096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A51FD">
        <w:rPr>
          <w:sz w:val="28"/>
          <w:szCs w:val="28"/>
        </w:rPr>
        <w:t>2.8. Оценка материально – технической базы</w:t>
      </w:r>
    </w:p>
    <w:p w:rsidR="00A34BAF" w:rsidRPr="003B60BE" w:rsidRDefault="00A34BAF" w:rsidP="003B60BE">
      <w:pPr>
        <w:pStyle w:val="a9"/>
        <w:jc w:val="both"/>
        <w:rPr>
          <w:sz w:val="28"/>
          <w:szCs w:val="28"/>
        </w:rPr>
      </w:pPr>
    </w:p>
    <w:p w:rsidR="00CA51FD" w:rsidRDefault="005248C8" w:rsidP="00CA51FD">
      <w:pPr>
        <w:spacing w:line="240" w:lineRule="auto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BAF" w:rsidRPr="003B60BE">
        <w:rPr>
          <w:sz w:val="28"/>
          <w:szCs w:val="28"/>
        </w:rPr>
        <w:t xml:space="preserve">Показатели комфортности условий образовательной деятельности оцениваются наличием системы необходимых материально-технических условий, гарантирующих комфортность образовательного процесса и обеспечивающих сохранение и укрепление физического и психологического здоровья обучающихся и педагогов (в т.ч. в условиях внедрения ФГОС). </w:t>
      </w:r>
      <w:r w:rsidR="00CA51FD" w:rsidRPr="003E2702">
        <w:rPr>
          <w:spacing w:val="-4"/>
          <w:sz w:val="28"/>
          <w:szCs w:val="28"/>
        </w:rPr>
        <w:t>Занятия проводятся</w:t>
      </w:r>
      <w:r w:rsidR="00CA51FD" w:rsidRPr="00225460">
        <w:rPr>
          <w:color w:val="FF0000"/>
          <w:spacing w:val="-4"/>
          <w:sz w:val="28"/>
          <w:szCs w:val="28"/>
        </w:rPr>
        <w:t xml:space="preserve"> </w:t>
      </w:r>
      <w:r w:rsidR="00CA51FD" w:rsidRPr="00433CF7">
        <w:rPr>
          <w:spacing w:val="-4"/>
          <w:sz w:val="28"/>
          <w:szCs w:val="28"/>
        </w:rPr>
        <w:t xml:space="preserve">в </w:t>
      </w:r>
      <w:r w:rsidR="00CA51FD" w:rsidRPr="00B43AC1">
        <w:rPr>
          <w:spacing w:val="-4"/>
          <w:sz w:val="28"/>
          <w:szCs w:val="28"/>
        </w:rPr>
        <w:t>16</w:t>
      </w:r>
      <w:r w:rsidR="00CA51FD" w:rsidRPr="00433CF7">
        <w:rPr>
          <w:spacing w:val="-4"/>
          <w:sz w:val="28"/>
          <w:szCs w:val="28"/>
        </w:rPr>
        <w:t xml:space="preserve"> кабинетах.</w:t>
      </w:r>
      <w:r w:rsidR="00CA51FD" w:rsidRPr="00225460">
        <w:rPr>
          <w:color w:val="FF0000"/>
          <w:spacing w:val="-4"/>
          <w:sz w:val="28"/>
          <w:szCs w:val="28"/>
        </w:rPr>
        <w:t xml:space="preserve"> </w:t>
      </w:r>
      <w:proofErr w:type="gramStart"/>
      <w:r w:rsidR="00CA51FD" w:rsidRPr="00433CF7">
        <w:rPr>
          <w:sz w:val="28"/>
          <w:szCs w:val="28"/>
        </w:rPr>
        <w:t>Имеются специализированные кабинеты химии, физики,</w:t>
      </w:r>
      <w:r w:rsidR="00CA51FD" w:rsidRPr="00B43AC1">
        <w:rPr>
          <w:sz w:val="28"/>
          <w:szCs w:val="28"/>
        </w:rPr>
        <w:t xml:space="preserve"> </w:t>
      </w:r>
      <w:r w:rsidR="00CA51FD" w:rsidRPr="00433CF7">
        <w:rPr>
          <w:sz w:val="28"/>
          <w:szCs w:val="28"/>
        </w:rPr>
        <w:t>в которых созданы необходимые условия для проведения лабораторно-практических занятий</w:t>
      </w:r>
      <w:r w:rsidR="00CA51FD">
        <w:rPr>
          <w:sz w:val="28"/>
          <w:szCs w:val="28"/>
        </w:rPr>
        <w:t>;</w:t>
      </w:r>
      <w:r w:rsidR="00CA51FD" w:rsidRPr="00433CF7">
        <w:rPr>
          <w:sz w:val="28"/>
          <w:szCs w:val="28"/>
        </w:rPr>
        <w:t xml:space="preserve"> </w:t>
      </w:r>
      <w:r w:rsidR="00CA51FD">
        <w:rPr>
          <w:sz w:val="28"/>
          <w:szCs w:val="28"/>
        </w:rPr>
        <w:t>русского языка, литературы, математики (2), иностранного языка, технологии, истории, ОБЖ, музыки, начальных классов</w:t>
      </w:r>
      <w:r w:rsidR="00CA51FD" w:rsidRPr="00433CF7">
        <w:rPr>
          <w:sz w:val="28"/>
          <w:szCs w:val="28"/>
        </w:rPr>
        <w:t>.</w:t>
      </w:r>
      <w:proofErr w:type="gramEnd"/>
      <w:r w:rsidR="00CA51FD" w:rsidRPr="00433CF7">
        <w:rPr>
          <w:sz w:val="28"/>
          <w:szCs w:val="28"/>
        </w:rPr>
        <w:t xml:space="preserve"> </w:t>
      </w:r>
      <w:r w:rsidR="00CA51FD" w:rsidRPr="00433CF7">
        <w:rPr>
          <w:bCs/>
          <w:iCs/>
          <w:sz w:val="28"/>
          <w:szCs w:val="28"/>
        </w:rPr>
        <w:t xml:space="preserve">Компьютерами оснащены рабочие места </w:t>
      </w:r>
      <w:r w:rsidR="00CA51FD">
        <w:rPr>
          <w:bCs/>
          <w:iCs/>
          <w:sz w:val="28"/>
          <w:szCs w:val="28"/>
        </w:rPr>
        <w:t xml:space="preserve">педагогов и </w:t>
      </w:r>
      <w:r w:rsidR="00CA51FD" w:rsidRPr="00433CF7">
        <w:rPr>
          <w:bCs/>
          <w:iCs/>
          <w:sz w:val="28"/>
          <w:szCs w:val="28"/>
        </w:rPr>
        <w:t>администрации школы.</w:t>
      </w:r>
      <w:r w:rsidR="00CA51FD" w:rsidRPr="00433CF7">
        <w:rPr>
          <w:sz w:val="28"/>
          <w:szCs w:val="28"/>
        </w:rPr>
        <w:t xml:space="preserve"> Также имеются:</w:t>
      </w:r>
      <w:r w:rsidR="00CA51FD">
        <w:rPr>
          <w:sz w:val="28"/>
          <w:szCs w:val="28"/>
        </w:rPr>
        <w:t xml:space="preserve"> </w:t>
      </w:r>
      <w:r w:rsidR="00CA51FD" w:rsidRPr="00433CF7">
        <w:rPr>
          <w:sz w:val="28"/>
          <w:szCs w:val="28"/>
        </w:rPr>
        <w:t xml:space="preserve">большой </w:t>
      </w:r>
      <w:r w:rsidR="00CA51FD" w:rsidRPr="00433CF7">
        <w:rPr>
          <w:iCs/>
          <w:sz w:val="28"/>
          <w:szCs w:val="28"/>
        </w:rPr>
        <w:t xml:space="preserve">спортивный зал </w:t>
      </w:r>
      <w:r w:rsidR="00CA51FD">
        <w:rPr>
          <w:iCs/>
          <w:sz w:val="28"/>
          <w:szCs w:val="28"/>
        </w:rPr>
        <w:t xml:space="preserve">площадью 162 </w:t>
      </w:r>
      <w:r w:rsidR="00CA51FD" w:rsidRPr="00A86FC2">
        <w:rPr>
          <w:iCs/>
          <w:sz w:val="28"/>
          <w:szCs w:val="28"/>
        </w:rPr>
        <w:t>м</w:t>
      </w:r>
      <w:proofErr w:type="gramStart"/>
      <w:r w:rsidR="00CA51FD" w:rsidRPr="00A86FC2">
        <w:rPr>
          <w:iCs/>
          <w:sz w:val="28"/>
          <w:szCs w:val="28"/>
          <w:vertAlign w:val="superscript"/>
        </w:rPr>
        <w:t>2</w:t>
      </w:r>
      <w:proofErr w:type="gramEnd"/>
      <w:r w:rsidR="00CA51FD" w:rsidRPr="00B43AC1">
        <w:rPr>
          <w:sz w:val="28"/>
          <w:szCs w:val="28"/>
        </w:rPr>
        <w:t>;</w:t>
      </w:r>
      <w:r w:rsidR="00CA51FD">
        <w:rPr>
          <w:sz w:val="28"/>
          <w:szCs w:val="28"/>
        </w:rPr>
        <w:t xml:space="preserve"> раздевалки с душевыми кабинами для мальчиков и для девочек; </w:t>
      </w:r>
      <w:r w:rsidR="00CA51FD" w:rsidRPr="00433CF7">
        <w:rPr>
          <w:iCs/>
          <w:sz w:val="28"/>
          <w:szCs w:val="28"/>
        </w:rPr>
        <w:t>учебно-производственн</w:t>
      </w:r>
      <w:r w:rsidR="00CA51FD">
        <w:rPr>
          <w:iCs/>
          <w:sz w:val="28"/>
          <w:szCs w:val="28"/>
        </w:rPr>
        <w:t>ая</w:t>
      </w:r>
      <w:r w:rsidR="00CA51FD" w:rsidRPr="00433CF7">
        <w:rPr>
          <w:iCs/>
          <w:sz w:val="28"/>
          <w:szCs w:val="28"/>
        </w:rPr>
        <w:t xml:space="preserve"> мастерск</w:t>
      </w:r>
      <w:r w:rsidR="00CA51FD">
        <w:rPr>
          <w:iCs/>
          <w:sz w:val="28"/>
          <w:szCs w:val="28"/>
        </w:rPr>
        <w:t>ая</w:t>
      </w:r>
      <w:r w:rsidR="00CA51FD" w:rsidRPr="00433CF7">
        <w:rPr>
          <w:iCs/>
          <w:sz w:val="28"/>
          <w:szCs w:val="28"/>
        </w:rPr>
        <w:t xml:space="preserve"> по слесарному и столярному делу</w:t>
      </w:r>
      <w:r w:rsidR="00CA51FD">
        <w:rPr>
          <w:iCs/>
          <w:sz w:val="28"/>
          <w:szCs w:val="28"/>
        </w:rPr>
        <w:t xml:space="preserve">; </w:t>
      </w:r>
      <w:r w:rsidR="00CA51FD" w:rsidRPr="00433CF7">
        <w:rPr>
          <w:sz w:val="28"/>
          <w:szCs w:val="28"/>
        </w:rPr>
        <w:t xml:space="preserve"> </w:t>
      </w:r>
      <w:r w:rsidR="00CA51FD" w:rsidRPr="00433CF7">
        <w:rPr>
          <w:iCs/>
          <w:sz w:val="28"/>
          <w:szCs w:val="28"/>
        </w:rPr>
        <w:t>библиотека;</w:t>
      </w:r>
      <w:r w:rsidR="00CA51FD" w:rsidRPr="00433CF7">
        <w:rPr>
          <w:sz w:val="28"/>
          <w:szCs w:val="28"/>
        </w:rPr>
        <w:t xml:space="preserve">  </w:t>
      </w:r>
      <w:r w:rsidR="00CA51FD">
        <w:rPr>
          <w:iCs/>
          <w:sz w:val="28"/>
          <w:szCs w:val="28"/>
        </w:rPr>
        <w:t>актовый зал на 90</w:t>
      </w:r>
      <w:r w:rsidR="00CA51FD" w:rsidRPr="00433CF7">
        <w:rPr>
          <w:iCs/>
          <w:sz w:val="28"/>
          <w:szCs w:val="28"/>
        </w:rPr>
        <w:t xml:space="preserve">  мест</w:t>
      </w:r>
      <w:r w:rsidR="00CA51FD">
        <w:rPr>
          <w:iCs/>
          <w:sz w:val="28"/>
          <w:szCs w:val="28"/>
        </w:rPr>
        <w:t xml:space="preserve"> (совмещен со столовой), </w:t>
      </w:r>
      <w:r w:rsidR="00CA51FD" w:rsidRPr="003B60BE">
        <w:rPr>
          <w:sz w:val="28"/>
          <w:szCs w:val="28"/>
        </w:rPr>
        <w:t>а также помещения для хранения и приготовления пищи, обеспечивающие возможность организации качественного горячего питания, в том числе горячих завтраков</w:t>
      </w:r>
      <w:r w:rsidR="00CA51FD" w:rsidRPr="00433CF7">
        <w:rPr>
          <w:iCs/>
          <w:sz w:val="28"/>
          <w:szCs w:val="28"/>
        </w:rPr>
        <w:t>;</w:t>
      </w:r>
      <w:r w:rsidR="00CA51FD">
        <w:rPr>
          <w:sz w:val="28"/>
          <w:szCs w:val="28"/>
        </w:rPr>
        <w:t xml:space="preserve"> </w:t>
      </w:r>
      <w:r w:rsidR="00CA51FD" w:rsidRPr="00202E8E">
        <w:rPr>
          <w:iCs/>
          <w:sz w:val="28"/>
          <w:szCs w:val="28"/>
        </w:rPr>
        <w:t>медицинский и процедурный кабинеты</w:t>
      </w:r>
      <w:r w:rsidR="00CA51FD" w:rsidRPr="00433CF7">
        <w:rPr>
          <w:iCs/>
          <w:sz w:val="28"/>
          <w:szCs w:val="28"/>
        </w:rPr>
        <w:t>;</w:t>
      </w:r>
      <w:r w:rsidR="00CA51FD">
        <w:rPr>
          <w:sz w:val="28"/>
          <w:szCs w:val="28"/>
        </w:rPr>
        <w:t xml:space="preserve"> </w:t>
      </w:r>
      <w:r w:rsidR="00CA51FD" w:rsidRPr="00433CF7">
        <w:rPr>
          <w:iCs/>
          <w:sz w:val="28"/>
          <w:szCs w:val="28"/>
        </w:rPr>
        <w:t>учительская;</w:t>
      </w:r>
      <w:r w:rsidR="00CA51FD">
        <w:rPr>
          <w:sz w:val="28"/>
          <w:szCs w:val="28"/>
        </w:rPr>
        <w:t xml:space="preserve"> 1</w:t>
      </w:r>
      <w:r w:rsidR="00CA51FD" w:rsidRPr="00433CF7">
        <w:rPr>
          <w:sz w:val="28"/>
          <w:szCs w:val="28"/>
        </w:rPr>
        <w:t xml:space="preserve"> </w:t>
      </w:r>
      <w:r w:rsidR="00CA51FD" w:rsidRPr="00433CF7">
        <w:rPr>
          <w:iCs/>
          <w:sz w:val="28"/>
          <w:szCs w:val="28"/>
        </w:rPr>
        <w:t>ка</w:t>
      </w:r>
      <w:r w:rsidR="00CA51FD">
        <w:rPr>
          <w:iCs/>
          <w:sz w:val="28"/>
          <w:szCs w:val="28"/>
        </w:rPr>
        <w:t>бинет информатики, оборудованный 7</w:t>
      </w:r>
      <w:r w:rsidR="00CA51FD" w:rsidRPr="00433CF7">
        <w:rPr>
          <w:iCs/>
          <w:sz w:val="28"/>
          <w:szCs w:val="28"/>
        </w:rPr>
        <w:t xml:space="preserve">  компьютерами, имеющими доступ к сети Интернет</w:t>
      </w:r>
      <w:r w:rsidR="00CA51FD">
        <w:rPr>
          <w:iCs/>
          <w:sz w:val="28"/>
          <w:szCs w:val="28"/>
        </w:rPr>
        <w:t xml:space="preserve">. </w:t>
      </w:r>
    </w:p>
    <w:p w:rsidR="00CA51FD" w:rsidRDefault="00CA51FD" w:rsidP="00CA51FD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433CF7">
        <w:rPr>
          <w:sz w:val="28"/>
          <w:szCs w:val="28"/>
        </w:rPr>
        <w:t xml:space="preserve">Имеется пришкольная территория площадью </w:t>
      </w:r>
      <w:r>
        <w:rPr>
          <w:sz w:val="28"/>
          <w:szCs w:val="28"/>
        </w:rPr>
        <w:t>17008</w:t>
      </w:r>
      <w:r w:rsidRPr="00433CF7">
        <w:rPr>
          <w:sz w:val="28"/>
          <w:szCs w:val="28"/>
        </w:rPr>
        <w:t xml:space="preserve"> м</w:t>
      </w:r>
      <w:proofErr w:type="gramStart"/>
      <w:r w:rsidRPr="00433CF7">
        <w:rPr>
          <w:sz w:val="28"/>
          <w:szCs w:val="28"/>
          <w:vertAlign w:val="superscript"/>
        </w:rPr>
        <w:t>2</w:t>
      </w:r>
      <w:proofErr w:type="gramEnd"/>
      <w:r w:rsidRPr="00433CF7">
        <w:rPr>
          <w:sz w:val="28"/>
          <w:szCs w:val="28"/>
          <w:vertAlign w:val="superscript"/>
        </w:rPr>
        <w:t xml:space="preserve"> </w:t>
      </w:r>
      <w:r w:rsidRPr="00433CF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33CF7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школы</w:t>
      </w:r>
      <w:r w:rsidRPr="00433CF7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ы</w:t>
      </w:r>
      <w:r w:rsidRPr="00433CF7">
        <w:rPr>
          <w:sz w:val="28"/>
          <w:szCs w:val="28"/>
        </w:rPr>
        <w:t xml:space="preserve"> </w:t>
      </w:r>
      <w:r>
        <w:rPr>
          <w:sz w:val="28"/>
          <w:szCs w:val="28"/>
        </w:rPr>
        <w:t>2 спортивные площадки.</w:t>
      </w:r>
    </w:p>
    <w:p w:rsidR="00CA51FD" w:rsidRDefault="00CA51FD" w:rsidP="00CA51F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8C8">
        <w:rPr>
          <w:sz w:val="28"/>
          <w:szCs w:val="28"/>
        </w:rPr>
        <w:t xml:space="preserve">     </w:t>
      </w:r>
      <w:r w:rsidR="00A34BAF" w:rsidRPr="003B60BE">
        <w:rPr>
          <w:sz w:val="28"/>
          <w:szCs w:val="28"/>
        </w:rPr>
        <w:t>Функционирует комната-музей с 2005г.</w:t>
      </w:r>
    </w:p>
    <w:p w:rsidR="00A34BAF" w:rsidRPr="00CA51FD" w:rsidRDefault="00CA51FD" w:rsidP="00CA51FD">
      <w:pPr>
        <w:spacing w:line="240" w:lineRule="auto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4BAF" w:rsidRPr="003B60BE">
        <w:rPr>
          <w:sz w:val="28"/>
          <w:szCs w:val="28"/>
        </w:rPr>
        <w:t>Здание оснащено холодным водоснабжением, канализацией. Температурный режим поддерживает</w:t>
      </w:r>
      <w:r w:rsidR="00483551">
        <w:rPr>
          <w:sz w:val="28"/>
          <w:szCs w:val="28"/>
        </w:rPr>
        <w:t xml:space="preserve">ся автономной газовой котельной, которая </w:t>
      </w:r>
      <w:r w:rsidR="00483551">
        <w:rPr>
          <w:sz w:val="28"/>
          <w:szCs w:val="28"/>
        </w:rPr>
        <w:lastRenderedPageBreak/>
        <w:t>была построена в сентябре 2018г.</w:t>
      </w:r>
      <w:r w:rsidR="00A34BAF" w:rsidRPr="003B60BE">
        <w:rPr>
          <w:sz w:val="28"/>
          <w:szCs w:val="28"/>
        </w:rPr>
        <w:t xml:space="preserve"> В образовательном учреждении строго соблюдаются все нормы и требования пожарной безопасности и охраны труда. Здание школы оснащено 13 огнетушителями, системой пожарной сигнализации, снабжено «тревожной кнопкой». </w:t>
      </w:r>
      <w:r w:rsidR="005248C8">
        <w:rPr>
          <w:sz w:val="28"/>
          <w:szCs w:val="28"/>
        </w:rPr>
        <w:t xml:space="preserve">В течение </w:t>
      </w:r>
      <w:r w:rsidR="004060F2">
        <w:rPr>
          <w:sz w:val="28"/>
          <w:szCs w:val="28"/>
        </w:rPr>
        <w:t xml:space="preserve">лета </w:t>
      </w:r>
      <w:r w:rsidR="00C4388E">
        <w:rPr>
          <w:sz w:val="28"/>
          <w:szCs w:val="28"/>
        </w:rPr>
        <w:t>2019</w:t>
      </w:r>
      <w:r w:rsidR="005248C8">
        <w:rPr>
          <w:sz w:val="28"/>
          <w:szCs w:val="28"/>
        </w:rPr>
        <w:t>г. в школе был проведен косметический ремонт класс</w:t>
      </w:r>
      <w:r w:rsidR="004060F2">
        <w:rPr>
          <w:sz w:val="28"/>
          <w:szCs w:val="28"/>
        </w:rPr>
        <w:t>ных комнат и школьных рекреаций.</w:t>
      </w:r>
      <w:r w:rsidR="005248C8">
        <w:rPr>
          <w:sz w:val="28"/>
          <w:szCs w:val="28"/>
        </w:rPr>
        <w:t xml:space="preserve"> </w:t>
      </w:r>
    </w:p>
    <w:p w:rsidR="00E60964" w:rsidRDefault="00A34BAF" w:rsidP="00E60964">
      <w:pPr>
        <w:spacing w:after="0" w:line="240" w:lineRule="auto"/>
        <w:ind w:firstLine="567"/>
        <w:jc w:val="both"/>
        <w:rPr>
          <w:b/>
          <w:i/>
          <w:sz w:val="28"/>
        </w:rPr>
      </w:pPr>
      <w:r w:rsidRPr="009D4CE1">
        <w:rPr>
          <w:b/>
          <w:sz w:val="28"/>
          <w:szCs w:val="28"/>
        </w:rPr>
        <w:t>Вывод:</w:t>
      </w:r>
      <w:r w:rsidRPr="003B60BE">
        <w:rPr>
          <w:sz w:val="28"/>
          <w:szCs w:val="28"/>
        </w:rPr>
        <w:t xml:space="preserve"> таким образом, в школе созданы необходимые материально-технические условия для качественной организации образовательного процесса. Состояние материально-технической базы учреждения, уровень оснащения кабинетов компьютерной техникой соответствуют требованиям к оснащению учебных кабинетов при реализации стандартов второго поколения. </w:t>
      </w:r>
      <w:r w:rsidR="004060F2">
        <w:rPr>
          <w:sz w:val="28"/>
          <w:szCs w:val="28"/>
        </w:rPr>
        <w:t>Б</w:t>
      </w:r>
      <w:r w:rsidRPr="003B60BE">
        <w:rPr>
          <w:sz w:val="28"/>
          <w:szCs w:val="28"/>
        </w:rPr>
        <w:t>иблиотечно-информационное обеспечение образовательного процесса соответствуют предъявляемым требованиям.</w:t>
      </w:r>
      <w:r w:rsidR="00E60964" w:rsidRPr="00E60964">
        <w:rPr>
          <w:b/>
          <w:i/>
          <w:sz w:val="28"/>
        </w:rPr>
        <w:t xml:space="preserve"> </w:t>
      </w:r>
    </w:p>
    <w:p w:rsidR="002E5C7F" w:rsidRDefault="00483551" w:rsidP="00E60964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Для школьной столовой необходима мебель, для учебных кабинетов</w:t>
      </w:r>
      <w:r w:rsidR="004060F2">
        <w:rPr>
          <w:sz w:val="28"/>
        </w:rPr>
        <w:t xml:space="preserve"> </w:t>
      </w:r>
      <w:r>
        <w:rPr>
          <w:sz w:val="28"/>
        </w:rPr>
        <w:t xml:space="preserve">- интерактивные доски и проекторы. </w:t>
      </w:r>
      <w:r w:rsidR="00E60964" w:rsidRPr="00E60964">
        <w:rPr>
          <w:sz w:val="28"/>
        </w:rPr>
        <w:t xml:space="preserve">Для выполнения программы в полном объеме   по физической культуре необходимо пополнение лыжной базы. </w:t>
      </w:r>
    </w:p>
    <w:p w:rsidR="008502A1" w:rsidRPr="00CA51FD" w:rsidRDefault="008502A1" w:rsidP="00E60964">
      <w:pPr>
        <w:spacing w:after="0" w:line="240" w:lineRule="auto"/>
        <w:ind w:firstLine="567"/>
        <w:jc w:val="both"/>
        <w:rPr>
          <w:sz w:val="28"/>
        </w:rPr>
      </w:pPr>
    </w:p>
    <w:p w:rsidR="002E5C7F" w:rsidRPr="00CA51FD" w:rsidRDefault="002E5C7F" w:rsidP="002E5C7F">
      <w:pPr>
        <w:pStyle w:val="30"/>
        <w:shd w:val="clear" w:color="auto" w:fill="auto"/>
        <w:tabs>
          <w:tab w:val="left" w:pos="500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CA51FD">
        <w:rPr>
          <w:b w:val="0"/>
          <w:sz w:val="28"/>
          <w:szCs w:val="28"/>
        </w:rPr>
        <w:t xml:space="preserve">2.9. Оценка функционирования </w:t>
      </w:r>
      <w:proofErr w:type="spellStart"/>
      <w:r w:rsidRPr="00CA51FD">
        <w:rPr>
          <w:b w:val="0"/>
          <w:sz w:val="28"/>
          <w:szCs w:val="28"/>
        </w:rPr>
        <w:t>внутришкольной</w:t>
      </w:r>
      <w:proofErr w:type="spellEnd"/>
      <w:r w:rsidRPr="00CA51FD">
        <w:rPr>
          <w:b w:val="0"/>
          <w:sz w:val="28"/>
          <w:szCs w:val="28"/>
        </w:rPr>
        <w:t xml:space="preserve"> системы </w:t>
      </w:r>
    </w:p>
    <w:p w:rsidR="002E5C7F" w:rsidRPr="00CA51FD" w:rsidRDefault="002E5C7F" w:rsidP="002E5C7F">
      <w:pPr>
        <w:pStyle w:val="30"/>
        <w:shd w:val="clear" w:color="auto" w:fill="auto"/>
        <w:tabs>
          <w:tab w:val="left" w:pos="500"/>
        </w:tabs>
        <w:spacing w:line="240" w:lineRule="auto"/>
        <w:rPr>
          <w:b w:val="0"/>
          <w:sz w:val="28"/>
          <w:szCs w:val="28"/>
        </w:rPr>
      </w:pPr>
      <w:r w:rsidRPr="00CA51FD">
        <w:rPr>
          <w:b w:val="0"/>
          <w:sz w:val="28"/>
          <w:szCs w:val="28"/>
        </w:rPr>
        <w:t>оценки качества образования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 xml:space="preserve">В МОУ «СОШ </w:t>
      </w:r>
      <w:r w:rsidR="00E60964">
        <w:rPr>
          <w:sz w:val="28"/>
          <w:szCs w:val="28"/>
        </w:rPr>
        <w:t>с</w:t>
      </w:r>
      <w:proofErr w:type="gramStart"/>
      <w:r w:rsidR="00E60964">
        <w:rPr>
          <w:sz w:val="28"/>
          <w:szCs w:val="28"/>
        </w:rPr>
        <w:t>.Б</w:t>
      </w:r>
      <w:proofErr w:type="gramEnd"/>
      <w:r w:rsidR="00E60964">
        <w:rPr>
          <w:sz w:val="28"/>
          <w:szCs w:val="28"/>
        </w:rPr>
        <w:t>ерезово</w:t>
      </w:r>
      <w:r w:rsidRPr="006E43D3">
        <w:rPr>
          <w:sz w:val="28"/>
          <w:szCs w:val="28"/>
        </w:rPr>
        <w:t xml:space="preserve">» функционирует </w:t>
      </w:r>
      <w:proofErr w:type="spellStart"/>
      <w:r w:rsidRPr="006E43D3">
        <w:rPr>
          <w:sz w:val="28"/>
          <w:szCs w:val="28"/>
        </w:rPr>
        <w:t>внутришкольная</w:t>
      </w:r>
      <w:proofErr w:type="spellEnd"/>
      <w:r w:rsidRPr="006E43D3">
        <w:rPr>
          <w:sz w:val="28"/>
          <w:szCs w:val="28"/>
        </w:rPr>
        <w:t xml:space="preserve"> система оценки качества образования на основании Положения о системе внутренней оценки качества образования. </w:t>
      </w:r>
    </w:p>
    <w:p w:rsidR="002E5C7F" w:rsidRPr="006E43D3" w:rsidRDefault="002E5C7F" w:rsidP="002E5C7F">
      <w:pPr>
        <w:pStyle w:val="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E43D3">
        <w:rPr>
          <w:sz w:val="28"/>
          <w:szCs w:val="28"/>
        </w:rPr>
        <w:t xml:space="preserve">Задачами </w:t>
      </w:r>
      <w:proofErr w:type="gramStart"/>
      <w:r w:rsidRPr="006E43D3">
        <w:rPr>
          <w:sz w:val="28"/>
          <w:szCs w:val="28"/>
        </w:rPr>
        <w:t>построения системы оценки качества образования</w:t>
      </w:r>
      <w:proofErr w:type="gramEnd"/>
      <w:r w:rsidRPr="006E43D3">
        <w:rPr>
          <w:sz w:val="28"/>
          <w:szCs w:val="28"/>
        </w:rPr>
        <w:t xml:space="preserve"> являются:</w:t>
      </w:r>
    </w:p>
    <w:p w:rsidR="00E60964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 xml:space="preserve"> единое понимание критериев оценки качеств образования и подходов к его измерению;</w:t>
      </w:r>
    </w:p>
    <w:p w:rsidR="002E5C7F" w:rsidRPr="006E43D3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 xml:space="preserve"> система аналитических критериев и показателей, позволяющих эффективно реализовывать основные цели оценки качества образования;</w:t>
      </w:r>
    </w:p>
    <w:p w:rsidR="002E5C7F" w:rsidRPr="006E43D3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5C7F" w:rsidRPr="006E43D3">
        <w:rPr>
          <w:sz w:val="28"/>
          <w:szCs w:val="28"/>
        </w:rPr>
        <w:t>самообследование</w:t>
      </w:r>
      <w:proofErr w:type="spellEnd"/>
      <w:r w:rsidR="002E5C7F" w:rsidRPr="006E43D3">
        <w:rPr>
          <w:sz w:val="28"/>
          <w:szCs w:val="28"/>
        </w:rPr>
        <w:t xml:space="preserve"> состояния развития и эффективности деятельности школы;</w:t>
      </w:r>
    </w:p>
    <w:p w:rsidR="002E5C7F" w:rsidRPr="006E43D3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 xml:space="preserve"> соответствие условий осуществления образовательного процесса государственным требованиям;</w:t>
      </w:r>
    </w:p>
    <w:p w:rsidR="002E5C7F" w:rsidRPr="006E43D3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 xml:space="preserve"> 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2E5C7F" w:rsidRPr="006E43D3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5C7F" w:rsidRPr="006E43D3">
        <w:rPr>
          <w:sz w:val="28"/>
          <w:szCs w:val="28"/>
        </w:rPr>
        <w:t>обеспечение доступности качественного образования;</w:t>
      </w:r>
    </w:p>
    <w:p w:rsidR="00E60964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2E5C7F" w:rsidRPr="006E43D3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 xml:space="preserve">определение в рамках мониторинговых </w:t>
      </w:r>
      <w:proofErr w:type="gramStart"/>
      <w:r w:rsidR="002E5C7F" w:rsidRPr="006E43D3">
        <w:rPr>
          <w:sz w:val="28"/>
          <w:szCs w:val="28"/>
        </w:rPr>
        <w:t>исследований степени соответствия качества образования</w:t>
      </w:r>
      <w:proofErr w:type="gramEnd"/>
      <w:r w:rsidR="002E5C7F" w:rsidRPr="006E43D3">
        <w:rPr>
          <w:sz w:val="28"/>
          <w:szCs w:val="28"/>
        </w:rPr>
        <w:t xml:space="preserve"> на различных уровнях образования;</w:t>
      </w:r>
    </w:p>
    <w:p w:rsidR="002E5C7F" w:rsidRPr="006E43D3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>выявление факторов, влияющих на качество образования;</w:t>
      </w:r>
    </w:p>
    <w:p w:rsidR="00E60964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образования,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E60964" w:rsidRDefault="00E60964" w:rsidP="00E6096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>определение рейтинга и стимулирующих доплат педагогам;</w:t>
      </w:r>
    </w:p>
    <w:p w:rsidR="002E5C7F" w:rsidRPr="006E43D3" w:rsidRDefault="00E60964" w:rsidP="002E5C7F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C7F" w:rsidRPr="006E43D3">
        <w:rPr>
          <w:sz w:val="28"/>
          <w:szCs w:val="28"/>
        </w:rPr>
        <w:t xml:space="preserve"> расширение общественного участия в управлении образованием в школе.</w:t>
      </w:r>
    </w:p>
    <w:p w:rsidR="00011A96" w:rsidRDefault="002E5C7F" w:rsidP="007352B2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60964">
        <w:rPr>
          <w:rFonts w:eastAsia="Times New Roman"/>
          <w:color w:val="000000"/>
          <w:sz w:val="28"/>
          <w:szCs w:val="28"/>
          <w:lang w:eastAsia="ru-RU"/>
        </w:rPr>
        <w:t>Функционирование внутренней системы оценки качества образования должно быть направлено на повышение качества образования на уровнях началь</w:t>
      </w:r>
      <w:r w:rsidR="004060F2">
        <w:rPr>
          <w:rFonts w:eastAsia="Times New Roman"/>
          <w:color w:val="000000"/>
          <w:sz w:val="28"/>
          <w:szCs w:val="28"/>
          <w:lang w:eastAsia="ru-RU"/>
        </w:rPr>
        <w:t xml:space="preserve">ного общего, основного общего </w:t>
      </w:r>
      <w:r w:rsidRPr="00E60964">
        <w:rPr>
          <w:rFonts w:eastAsia="Times New Roman"/>
          <w:color w:val="000000"/>
          <w:sz w:val="28"/>
          <w:szCs w:val="28"/>
          <w:lang w:eastAsia="ru-RU"/>
        </w:rPr>
        <w:t>образования, более качественной подготовки к государственной итоговой аттестации.</w:t>
      </w:r>
    </w:p>
    <w:p w:rsidR="007352B2" w:rsidRDefault="007352B2" w:rsidP="007352B2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352B2" w:rsidRDefault="007352B2" w:rsidP="007352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380"/>
        <w:jc w:val="center"/>
        <w:rPr>
          <w:rFonts w:eastAsia="Times New Roman"/>
          <w:b/>
          <w:bCs/>
          <w:sz w:val="28"/>
          <w:szCs w:val="28"/>
        </w:rPr>
      </w:pPr>
    </w:p>
    <w:p w:rsidR="007352B2" w:rsidRDefault="007352B2" w:rsidP="007352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380"/>
        <w:jc w:val="center"/>
        <w:rPr>
          <w:rFonts w:eastAsia="Times New Roman"/>
          <w:b/>
          <w:bCs/>
          <w:sz w:val="28"/>
          <w:szCs w:val="28"/>
        </w:rPr>
      </w:pPr>
    </w:p>
    <w:p w:rsidR="007352B2" w:rsidRDefault="007352B2" w:rsidP="007352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380"/>
        <w:jc w:val="center"/>
        <w:rPr>
          <w:rFonts w:eastAsia="Times New Roman"/>
          <w:bCs/>
          <w:sz w:val="28"/>
          <w:szCs w:val="28"/>
        </w:rPr>
      </w:pPr>
      <w:r w:rsidRPr="00CE777B">
        <w:rPr>
          <w:rFonts w:eastAsia="Times New Roman"/>
          <w:bCs/>
          <w:sz w:val="28"/>
          <w:szCs w:val="28"/>
        </w:rPr>
        <w:t>Основные зад</w:t>
      </w:r>
      <w:r w:rsidR="00527564">
        <w:rPr>
          <w:rFonts w:eastAsia="Times New Roman"/>
          <w:bCs/>
          <w:sz w:val="28"/>
          <w:szCs w:val="28"/>
        </w:rPr>
        <w:t>ачи МОУ «СОШ с</w:t>
      </w:r>
      <w:proofErr w:type="gramStart"/>
      <w:r w:rsidR="00527564">
        <w:rPr>
          <w:rFonts w:eastAsia="Times New Roman"/>
          <w:bCs/>
          <w:sz w:val="28"/>
          <w:szCs w:val="28"/>
        </w:rPr>
        <w:t>.Б</w:t>
      </w:r>
      <w:proofErr w:type="gramEnd"/>
      <w:r w:rsidR="00527564">
        <w:rPr>
          <w:rFonts w:eastAsia="Times New Roman"/>
          <w:bCs/>
          <w:sz w:val="28"/>
          <w:szCs w:val="28"/>
        </w:rPr>
        <w:t xml:space="preserve">ерезово на </w:t>
      </w:r>
      <w:r w:rsidR="00C4388E">
        <w:rPr>
          <w:rFonts w:eastAsia="Times New Roman"/>
          <w:bCs/>
          <w:sz w:val="28"/>
          <w:szCs w:val="28"/>
        </w:rPr>
        <w:t>2020</w:t>
      </w:r>
      <w:r w:rsidR="00527564">
        <w:rPr>
          <w:rFonts w:eastAsia="Times New Roman"/>
          <w:bCs/>
          <w:sz w:val="28"/>
          <w:szCs w:val="28"/>
        </w:rPr>
        <w:t xml:space="preserve"> </w:t>
      </w:r>
      <w:r w:rsidRPr="00CE777B">
        <w:rPr>
          <w:rFonts w:eastAsia="Times New Roman"/>
          <w:bCs/>
          <w:sz w:val="28"/>
          <w:szCs w:val="28"/>
        </w:rPr>
        <w:t>год</w:t>
      </w:r>
    </w:p>
    <w:p w:rsidR="00527564" w:rsidRPr="00E863F9" w:rsidRDefault="00527564" w:rsidP="005275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3F9">
        <w:rPr>
          <w:sz w:val="28"/>
          <w:szCs w:val="28"/>
        </w:rPr>
        <w:t xml:space="preserve">1.  Продолжение создания необходимых условий для   реализации ФГОС ООО,  образовательной программы, программы развития школы. </w:t>
      </w:r>
    </w:p>
    <w:p w:rsidR="00527564" w:rsidRPr="00E863F9" w:rsidRDefault="00527564" w:rsidP="005275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3F9">
        <w:rPr>
          <w:sz w:val="28"/>
          <w:szCs w:val="28"/>
        </w:rPr>
        <w:t xml:space="preserve">2. Создание </w:t>
      </w:r>
      <w:proofErr w:type="spellStart"/>
      <w:r w:rsidRPr="00E863F9">
        <w:rPr>
          <w:sz w:val="28"/>
          <w:szCs w:val="28"/>
        </w:rPr>
        <w:t>внутришкольной</w:t>
      </w:r>
      <w:proofErr w:type="spellEnd"/>
      <w:r w:rsidRPr="00E863F9">
        <w:rPr>
          <w:sz w:val="28"/>
          <w:szCs w:val="28"/>
        </w:rPr>
        <w:t xml:space="preserve"> непрерывной системы повышения квалификации.</w:t>
      </w:r>
    </w:p>
    <w:p w:rsidR="00527564" w:rsidRPr="00E863F9" w:rsidRDefault="00527564" w:rsidP="005275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3F9">
        <w:rPr>
          <w:sz w:val="28"/>
          <w:szCs w:val="28"/>
        </w:rPr>
        <w:t xml:space="preserve">3. Внедрение новых форм непрерывного повышения  профессиональной компетентности педагогов (методический десант, </w:t>
      </w:r>
      <w:proofErr w:type="spellStart"/>
      <w:r w:rsidRPr="00E863F9">
        <w:rPr>
          <w:sz w:val="28"/>
          <w:szCs w:val="28"/>
        </w:rPr>
        <w:t>тьютерство</w:t>
      </w:r>
      <w:proofErr w:type="spellEnd"/>
      <w:r w:rsidRPr="00E863F9">
        <w:rPr>
          <w:sz w:val="28"/>
          <w:szCs w:val="28"/>
        </w:rPr>
        <w:t>, дистанционные семинары и т.д.).</w:t>
      </w:r>
    </w:p>
    <w:p w:rsidR="00527564" w:rsidRPr="00E863F9" w:rsidRDefault="00527564" w:rsidP="00527564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E863F9">
        <w:rPr>
          <w:sz w:val="28"/>
          <w:szCs w:val="28"/>
        </w:rPr>
        <w:t>4. Продолжение работы над темой «</w:t>
      </w:r>
      <w:r w:rsidR="009D5FFA">
        <w:rPr>
          <w:sz w:val="28"/>
          <w:szCs w:val="28"/>
        </w:rPr>
        <w:t xml:space="preserve">Развитие творческого потенциала педагогического коллектива как основа оптимизации учебно-воспитательного процесса в целях реализации </w:t>
      </w:r>
      <w:r w:rsidRPr="00E863F9">
        <w:rPr>
          <w:sz w:val="28"/>
          <w:szCs w:val="28"/>
        </w:rPr>
        <w:t>ФГОС».</w:t>
      </w:r>
    </w:p>
    <w:p w:rsidR="00527564" w:rsidRPr="00E863F9" w:rsidRDefault="00527564" w:rsidP="005275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3F9">
        <w:rPr>
          <w:sz w:val="28"/>
          <w:szCs w:val="28"/>
        </w:rPr>
        <w:t>5. Развитие и совершенствование системы работы  и поддержки одаренных учащихся.</w:t>
      </w:r>
    </w:p>
    <w:p w:rsidR="00527564" w:rsidRPr="00E863F9" w:rsidRDefault="00527564" w:rsidP="005275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3F9">
        <w:rPr>
          <w:sz w:val="28"/>
          <w:szCs w:val="28"/>
        </w:rPr>
        <w:t>6.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527564" w:rsidRPr="00E863F9" w:rsidRDefault="00527564" w:rsidP="005275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3F9">
        <w:rPr>
          <w:sz w:val="28"/>
          <w:szCs w:val="28"/>
        </w:rPr>
        <w:t xml:space="preserve">7. Использование инновационных технологий для повышения качества образования. </w:t>
      </w:r>
    </w:p>
    <w:p w:rsidR="00527564" w:rsidRDefault="00527564" w:rsidP="00527564">
      <w:pPr>
        <w:spacing w:after="0"/>
        <w:jc w:val="center"/>
        <w:rPr>
          <w:b/>
          <w:sz w:val="28"/>
          <w:szCs w:val="28"/>
        </w:rPr>
      </w:pPr>
    </w:p>
    <w:p w:rsidR="00527564" w:rsidRDefault="00527564" w:rsidP="00527564">
      <w:pPr>
        <w:spacing w:after="0"/>
        <w:jc w:val="center"/>
        <w:rPr>
          <w:b/>
          <w:sz w:val="28"/>
          <w:szCs w:val="28"/>
        </w:rPr>
      </w:pPr>
    </w:p>
    <w:p w:rsidR="007352B2" w:rsidRDefault="007352B2" w:rsidP="007352B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eastAsia="Times New Roman"/>
          <w:sz w:val="28"/>
          <w:szCs w:val="28"/>
        </w:rPr>
      </w:pPr>
    </w:p>
    <w:p w:rsidR="007352B2" w:rsidRPr="007352B2" w:rsidRDefault="007352B2" w:rsidP="007352B2">
      <w:pPr>
        <w:pStyle w:val="a9"/>
        <w:rPr>
          <w:sz w:val="28"/>
          <w:szCs w:val="28"/>
        </w:rPr>
        <w:sectPr w:rsidR="007352B2" w:rsidRPr="007352B2">
          <w:pgSz w:w="11906" w:h="16838"/>
          <w:pgMar w:top="643" w:right="840" w:bottom="913" w:left="1342" w:header="720" w:footer="720" w:gutter="0"/>
          <w:cols w:space="720" w:equalWidth="0">
            <w:col w:w="9718"/>
          </w:cols>
          <w:noEndnote/>
        </w:sectPr>
      </w:pPr>
    </w:p>
    <w:p w:rsidR="007352B2" w:rsidRDefault="007352B2" w:rsidP="00CE777B">
      <w:pPr>
        <w:pStyle w:val="a9"/>
        <w:rPr>
          <w:sz w:val="28"/>
          <w:szCs w:val="28"/>
        </w:rPr>
      </w:pPr>
    </w:p>
    <w:p w:rsidR="00C30EA0" w:rsidRPr="00AC6358" w:rsidRDefault="00C30EA0" w:rsidP="00C30EA0">
      <w:pPr>
        <w:pStyle w:val="a9"/>
        <w:jc w:val="center"/>
        <w:rPr>
          <w:sz w:val="28"/>
          <w:szCs w:val="28"/>
        </w:rPr>
      </w:pPr>
      <w:r w:rsidRPr="00AC6358">
        <w:rPr>
          <w:sz w:val="28"/>
          <w:szCs w:val="28"/>
        </w:rPr>
        <w:t>Показатели</w:t>
      </w:r>
    </w:p>
    <w:p w:rsidR="00C30EA0" w:rsidRPr="00C30EA0" w:rsidRDefault="00C30EA0" w:rsidP="00C30EA0">
      <w:pPr>
        <w:widowControl w:val="0"/>
        <w:tabs>
          <w:tab w:val="left" w:pos="841"/>
        </w:tabs>
        <w:spacing w:after="0" w:line="240" w:lineRule="auto"/>
        <w:ind w:firstLine="709"/>
        <w:jc w:val="center"/>
        <w:rPr>
          <w:rFonts w:eastAsia="Times New Roman"/>
          <w:szCs w:val="24"/>
        </w:rPr>
      </w:pPr>
      <w:r w:rsidRPr="008A61F1">
        <w:rPr>
          <w:rFonts w:eastAsia="Times New Roman"/>
          <w:sz w:val="28"/>
          <w:szCs w:val="28"/>
        </w:rPr>
        <w:t xml:space="preserve">деятельности </w:t>
      </w:r>
      <w:r w:rsidR="007122C5">
        <w:rPr>
          <w:rFonts w:eastAsia="Times New Roman"/>
          <w:sz w:val="28"/>
          <w:szCs w:val="28"/>
        </w:rPr>
        <w:t>МОУ «СОШ с</w:t>
      </w:r>
      <w:proofErr w:type="gramStart"/>
      <w:r w:rsidR="007122C5">
        <w:rPr>
          <w:rFonts w:eastAsia="Times New Roman"/>
          <w:sz w:val="28"/>
          <w:szCs w:val="28"/>
        </w:rPr>
        <w:t>.Б</w:t>
      </w:r>
      <w:proofErr w:type="gramEnd"/>
      <w:r w:rsidR="007122C5">
        <w:rPr>
          <w:rFonts w:eastAsia="Times New Roman"/>
          <w:sz w:val="28"/>
          <w:szCs w:val="28"/>
        </w:rPr>
        <w:t>ерезово» за 2019</w:t>
      </w:r>
      <w:r w:rsidR="007352B2">
        <w:rPr>
          <w:rFonts w:eastAsia="Times New Roman"/>
          <w:sz w:val="28"/>
          <w:szCs w:val="28"/>
        </w:rPr>
        <w:t xml:space="preserve"> г</w:t>
      </w:r>
      <w:r w:rsidR="008502A1">
        <w:rPr>
          <w:rFonts w:eastAsia="Times New Roman"/>
          <w:sz w:val="28"/>
          <w:szCs w:val="28"/>
        </w:rPr>
        <w:t>од</w:t>
      </w:r>
      <w:r w:rsidR="008502A1" w:rsidRPr="00C30EA0">
        <w:rPr>
          <w:rFonts w:eastAsia="Times New Roman"/>
          <w:szCs w:val="24"/>
        </w:rPr>
        <w:t xml:space="preserve"> </w:t>
      </w:r>
    </w:p>
    <w:tbl>
      <w:tblPr>
        <w:tblpPr w:leftFromText="180" w:rightFromText="180" w:horzAnchor="margin" w:tblpY="1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6255"/>
        <w:gridCol w:w="1834"/>
      </w:tblGrid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№№ п/п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Показатели</w:t>
            </w: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Единица измерения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b/>
                <w:sz w:val="28"/>
                <w:szCs w:val="28"/>
                <w:lang w:val="az-Cyrl-AZ" w:eastAsia="az-Cyrl-AZ"/>
              </w:rPr>
              <w:t>Образовательная деятельность</w:t>
            </w: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Общая численность </w:t>
            </w: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об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уча</w:t>
            </w:r>
            <w:proofErr w:type="spellStart"/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ю</w:t>
            </w:r>
            <w:proofErr w:type="spellEnd"/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щихся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7122C5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83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</w:p>
        </w:tc>
      </w:tr>
      <w:tr w:rsidR="00C30EA0" w:rsidRPr="008A61F1" w:rsidTr="000D7B65">
        <w:trPr>
          <w:trHeight w:val="752"/>
        </w:trPr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szCs w:val="28"/>
                <w:lang w:eastAsia="az-Cyrl-AZ"/>
              </w:rPr>
            </w:pPr>
            <w:r w:rsidRPr="008A61F1">
              <w:rPr>
                <w:sz w:val="28"/>
                <w:szCs w:val="28"/>
                <w:lang w:val="az-Cyrl-AZ" w:eastAsia="az-Cyrl-AZ"/>
              </w:rPr>
              <w:t>Численность учащихся по образовательной программе начального общего образования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7122C5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39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1.3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 учащихся по образовательной программе основного общего образования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7122C5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44</w:t>
            </w:r>
            <w:r w:rsidR="00C30EA0">
              <w:rPr>
                <w:rFonts w:eastAsia="Times New Roman"/>
                <w:sz w:val="28"/>
                <w:szCs w:val="28"/>
                <w:lang w:eastAsia="az-Cyrl-AZ"/>
              </w:rPr>
              <w:t xml:space="preserve"> 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1.4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 учащихся по образовательной программе среднего общего образования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0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1.5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численности  учащихся, успевающих на «4» и «5»  по результатам промежуточной аттестации, в общей численности  учащихся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58464A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32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 </w:t>
            </w:r>
            <w:r w:rsidR="00C30EA0">
              <w:rPr>
                <w:rFonts w:eastAsia="Times New Roman"/>
                <w:sz w:val="28"/>
                <w:szCs w:val="28"/>
                <w:lang w:val="az-Cyrl-AZ" w:eastAsia="az-Cyrl-AZ"/>
              </w:rPr>
              <w:t>/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41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1.6.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Средний балл  государственной итоговой аттестации  выпускников  9 классов по русскому языку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2</w:t>
            </w:r>
            <w:r w:rsidR="00300852">
              <w:rPr>
                <w:rFonts w:eastAsia="Times New Roman"/>
                <w:sz w:val="28"/>
                <w:szCs w:val="28"/>
                <w:lang w:eastAsia="az-Cyrl-AZ"/>
              </w:rPr>
              <w:t>5</w:t>
            </w: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,</w:t>
            </w:r>
            <w:r w:rsidR="00300852">
              <w:rPr>
                <w:rFonts w:eastAsia="Times New Roman"/>
                <w:sz w:val="28"/>
                <w:szCs w:val="28"/>
                <w:lang w:eastAsia="az-Cyrl-AZ"/>
              </w:rPr>
              <w:t>2</w:t>
            </w: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/3,</w:t>
            </w:r>
            <w:r w:rsidR="00300852">
              <w:rPr>
                <w:rFonts w:eastAsia="Times New Roman"/>
                <w:sz w:val="28"/>
                <w:szCs w:val="28"/>
                <w:lang w:eastAsia="az-Cyrl-AZ"/>
              </w:rPr>
              <w:t>8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1.7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Средний балл  государственной итоговой аттестации  выпускников  9 классов по математике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315C3E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val="az-Cyrl-AZ" w:eastAsia="az-Cyrl-AZ"/>
              </w:rPr>
              <w:t>14,6</w:t>
            </w:r>
            <w:r w:rsidR="00C30EA0" w:rsidRPr="008A61F1">
              <w:rPr>
                <w:rFonts w:eastAsia="Times New Roman"/>
                <w:sz w:val="28"/>
                <w:szCs w:val="28"/>
                <w:lang w:eastAsia="az-Cyrl-AZ"/>
              </w:rPr>
              <w:t>/3,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5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1.8.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Средний балл единого государственного экзамена выпускников 11 классов по русскому языку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FE3ED8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0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1.9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Средний балл единого государственного экзамена выпускников 11 классов по математике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en-US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0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1.10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численности  выпускников  9 класса, получивших неудовлетворительные результаты на государственной итоговой аттестации по русскому языку, в общей численности  выпускников 9 класса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EC45C6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0 чел./0%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численности  выпускников  9 класса, получивших неудовлетворительные результаты на государственной ит</w:t>
            </w:r>
            <w:r>
              <w:rPr>
                <w:rFonts w:eastAsia="Times New Roman"/>
                <w:sz w:val="28"/>
                <w:szCs w:val="28"/>
                <w:lang w:val="az-Cyrl-AZ" w:eastAsia="az-Cyrl-AZ"/>
              </w:rPr>
              <w:t>оговой аттестации по математике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, в общей численности  выпускников 9 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lastRenderedPageBreak/>
              <w:t>класса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val="az-Cyrl-AZ" w:eastAsia="az-Cyrl-AZ"/>
              </w:rPr>
              <w:lastRenderedPageBreak/>
              <w:t>0 чел./0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lastRenderedPageBreak/>
              <w:t>1.12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выпускников  11 класса, получивших  результаты  ниже  установленного минимального количества баллов единого государственного экзамена по русскому языку,  в общей численности  выпускников 11 класса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0 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1.13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численности  выпускников  11 класса, получивших  результаты  ниже  установленного минимального количества баллов единого государственного экзамена по математике,  в общей численности  выпускников 11 класса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EC45C6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0 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1.14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выпускников  9 класса, не получивших  аттестаты  об основном общем образовании,  в общей численности  выпускников 9 класса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val="az-Cyrl-AZ" w:eastAsia="az-Cyrl-AZ"/>
              </w:rPr>
              <w:t>0 чел/0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1.15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выпускников  11 класса, не получивших  аттестаты  о  среднем  общем образовании, , в общей численности  выпускников 11 класса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EC45C6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en-US" w:eastAsia="az-Cyrl-AZ"/>
              </w:rPr>
              <w:t>0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 xml:space="preserve"> </w:t>
            </w: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1.16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 выпускников  9 класса, получивших  аттестаты  об основном общем образовании с отличием,  в общей численности  выпускников 9 класса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0 чел./0%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1.17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выпускников  11 класса, получивших  аттестаты  о  среднем  общем образовании с отличием,  в общей численности  выпускников 11 класса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 xml:space="preserve">0 чел./0%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1.18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  учащихся,  принявших участие  в различных олимпиадах, смотрах, конкурсах, в общей численности учащихся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 xml:space="preserve"> </w:t>
            </w:r>
            <w:r w:rsidR="00527564">
              <w:rPr>
                <w:rFonts w:eastAsia="Times New Roman"/>
                <w:sz w:val="28"/>
                <w:szCs w:val="28"/>
                <w:lang w:eastAsia="az-Cyrl-AZ"/>
              </w:rPr>
              <w:t>79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чел./9</w:t>
            </w:r>
            <w:r w:rsidR="00527564">
              <w:rPr>
                <w:rFonts w:eastAsia="Times New Roman"/>
                <w:sz w:val="28"/>
                <w:szCs w:val="28"/>
                <w:lang w:eastAsia="az-Cyrl-AZ"/>
              </w:rPr>
              <w:t>5</w:t>
            </w: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%</w:t>
            </w:r>
          </w:p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1.19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 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34" w:type="dxa"/>
          </w:tcPr>
          <w:p w:rsidR="00C30EA0" w:rsidRPr="008A61F1" w:rsidRDefault="00D02829" w:rsidP="00992A20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5</w:t>
            </w:r>
            <w:r w:rsidR="00992A20">
              <w:rPr>
                <w:rFonts w:eastAsia="Times New Roman"/>
                <w:sz w:val="28"/>
                <w:szCs w:val="28"/>
                <w:lang w:eastAsia="az-Cyrl-AZ"/>
              </w:rPr>
              <w:t>8</w:t>
            </w:r>
            <w:r w:rsidR="00527564">
              <w:rPr>
                <w:rFonts w:eastAsia="Times New Roman"/>
                <w:sz w:val="28"/>
                <w:szCs w:val="28"/>
                <w:lang w:eastAsia="az-Cyrl-AZ"/>
              </w:rPr>
              <w:t xml:space="preserve"> чел./73</w:t>
            </w:r>
            <w:r w:rsidR="00C30EA0">
              <w:rPr>
                <w:rFonts w:eastAsia="Times New Roman"/>
                <w:sz w:val="28"/>
                <w:szCs w:val="28"/>
                <w:lang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1.19.1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Регионального уровня</w:t>
            </w:r>
          </w:p>
        </w:tc>
        <w:tc>
          <w:tcPr>
            <w:tcW w:w="1834" w:type="dxa"/>
          </w:tcPr>
          <w:p w:rsidR="00C30EA0" w:rsidRPr="008A61F1" w:rsidRDefault="002E7755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16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1.19.2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Федерального уровня</w:t>
            </w:r>
          </w:p>
        </w:tc>
        <w:tc>
          <w:tcPr>
            <w:tcW w:w="1834" w:type="dxa"/>
          </w:tcPr>
          <w:p w:rsidR="00C30EA0" w:rsidRPr="008A61F1" w:rsidRDefault="00992A2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23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1.19.3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Международного уровня</w:t>
            </w:r>
          </w:p>
        </w:tc>
        <w:tc>
          <w:tcPr>
            <w:tcW w:w="1834" w:type="dxa"/>
          </w:tcPr>
          <w:p w:rsidR="00C30EA0" w:rsidRPr="008A61F1" w:rsidRDefault="000B20C2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19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lastRenderedPageBreak/>
              <w:t>1.20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  учащихся, получающих образование с углубленным изучением отдельных  учебных предметов,  в общей численности учащихся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0 чел./0%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  учащихся, получающих образование  в рамках  профильного обучения, в общей численности учащихся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0 чел./0%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  обучающихся с применением дистанционных  образовательных  технологий, электронного обучения, в общей численности  учащихся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0 чел./0%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1.23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 численности   учащихся в рамках сетевой формы реализации образовательных программ, в общей численности   учащихся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0 чел./0%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1.24.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Общая численность  педагогических работников, в том числе: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1</w:t>
            </w:r>
            <w:r w:rsidRPr="008A61F1">
              <w:rPr>
                <w:rFonts w:eastAsia="Times New Roman"/>
                <w:sz w:val="28"/>
                <w:szCs w:val="28"/>
                <w:lang w:val="en-US" w:eastAsia="az-Cyrl-AZ"/>
              </w:rPr>
              <w:t>4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1.25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Численность/удельный вес численности педагогических работников, имеющих высшее образование, в общей численности  педагогических работников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12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  <w:r w:rsidR="0058464A">
              <w:rPr>
                <w:rFonts w:eastAsia="Times New Roman"/>
                <w:sz w:val="28"/>
                <w:szCs w:val="28"/>
                <w:lang w:eastAsia="az-Cyrl-AZ"/>
              </w:rPr>
              <w:t>/86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1.26.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( профиля), в общей численности  педагогических работников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1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2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  <w:r w:rsidR="0058464A">
              <w:rPr>
                <w:rFonts w:eastAsia="Times New Roman"/>
                <w:sz w:val="28"/>
                <w:szCs w:val="28"/>
                <w:lang w:eastAsia="az-Cyrl-AZ"/>
              </w:rPr>
              <w:t>/86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1.27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 педагогических работников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val="az-Cyrl-AZ" w:eastAsia="az-Cyrl-AZ"/>
              </w:rPr>
              <w:t>2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/14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1.28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направленности( профиля), в общей численности  педагогических работников</w:t>
            </w: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2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/14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1.29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Численность/удельный вес численности педагогических работников которым по результатам аттестации  присвоена квалификационная категория, в общей 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lastRenderedPageBreak/>
              <w:t>численности  педагогических работников, в том числе:</w:t>
            </w: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lastRenderedPageBreak/>
              <w:t>1.29.1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Высшая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1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/7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1.29.2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Первая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7122C5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10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./</w:t>
            </w:r>
            <w:r w:rsidR="00C30EA0">
              <w:rPr>
                <w:rFonts w:eastAsia="Times New Roman"/>
                <w:sz w:val="28"/>
                <w:szCs w:val="28"/>
                <w:lang w:eastAsia="az-Cyrl-AZ"/>
              </w:rPr>
              <w:t>7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1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1.30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Численность/удельный вес численности педагогических работников в общей численности  педагогических работников, педагогический стаж которых составляет: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1.30.1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До 5 лет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 xml:space="preserve">2 </w:t>
            </w: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чел./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14</w:t>
            </w: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1.30.2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Свыше 30 лет</w:t>
            </w: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 xml:space="preserve">8 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чел.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/57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1.31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Численность/удельный вес численности педагогических работников в общей численности  педагогических работников  в возрасте до 30 лет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0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чел./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0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1.32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Численность/удельный вес численности педагогических работников в общей численности  педагогических работников  в возрасте  от 55 лет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58464A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9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  <w:r w:rsidR="00C30EA0" w:rsidRPr="008A61F1">
              <w:rPr>
                <w:rFonts w:eastAsia="Times New Roman"/>
                <w:sz w:val="28"/>
                <w:szCs w:val="28"/>
                <w:lang w:eastAsia="az-Cyrl-AZ"/>
              </w:rPr>
              <w:t>/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64</w:t>
            </w:r>
            <w:r w:rsidR="00C30EA0"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1.33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1E0374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1</w:t>
            </w:r>
            <w:r w:rsidR="001E0374">
              <w:rPr>
                <w:rFonts w:eastAsia="Times New Roman"/>
                <w:sz w:val="28"/>
                <w:szCs w:val="28"/>
                <w:lang w:eastAsia="az-Cyrl-AZ"/>
              </w:rPr>
              <w:t>4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  <w:r>
              <w:rPr>
                <w:rFonts w:eastAsia="Times New Roman"/>
                <w:sz w:val="28"/>
                <w:szCs w:val="28"/>
                <w:lang w:eastAsia="az-Cyrl-AZ"/>
              </w:rPr>
              <w:t>/</w:t>
            </w:r>
            <w:r w:rsidR="001E0374">
              <w:rPr>
                <w:rFonts w:eastAsia="Times New Roman"/>
                <w:sz w:val="28"/>
                <w:szCs w:val="28"/>
                <w:lang w:eastAsia="az-Cyrl-AZ"/>
              </w:rPr>
              <w:t>100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1.34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Численность/удельный вес численности педагогических  и административно-хозяйственных работников, прошедших  повышение квалификации по  применению в образовательном процессе федеральных государственных образовательных стандартов, , в общей численности педагогических и административно-хозяйственных работников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1E0374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1</w:t>
            </w:r>
            <w:r w:rsidR="001E0374">
              <w:rPr>
                <w:rFonts w:eastAsia="Times New Roman"/>
                <w:sz w:val="28"/>
                <w:szCs w:val="28"/>
                <w:lang w:eastAsia="az-Cyrl-AZ"/>
              </w:rPr>
              <w:t>4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чел.</w:t>
            </w: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/</w:t>
            </w:r>
            <w:r w:rsidR="001E0374">
              <w:rPr>
                <w:rFonts w:eastAsia="Times New Roman"/>
                <w:sz w:val="28"/>
                <w:szCs w:val="28"/>
                <w:lang w:eastAsia="az-Cyrl-AZ"/>
              </w:rPr>
              <w:t>100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b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b/>
                <w:sz w:val="28"/>
                <w:szCs w:val="28"/>
                <w:lang w:val="az-Cyrl-AZ" w:eastAsia="az-Cyrl-AZ"/>
              </w:rPr>
              <w:t>Инфраструктура</w:t>
            </w: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Количество компьютеров в расчете на одного учащегося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0,</w:t>
            </w:r>
            <w:r w:rsidR="0058464A">
              <w:rPr>
                <w:rFonts w:eastAsia="Times New Roman"/>
                <w:sz w:val="28"/>
                <w:szCs w:val="28"/>
                <w:lang w:eastAsia="az-Cyrl-AZ"/>
              </w:rPr>
              <w:t>4</w:t>
            </w:r>
          </w:p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Количество экземпляров учебной и учебно-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lastRenderedPageBreak/>
              <w:t>методической литературы из общего количества единиц хранения библиотечного фонда, состоящих на учете в расчете  на одного учащегося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7122C5" w:rsidRDefault="007122C5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lastRenderedPageBreak/>
              <w:t>40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lastRenderedPageBreak/>
              <w:t>2.3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Наличие в образовательной организации  системы электронного документооборота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да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2.4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Наличие читального зала библиотеки, в том числе:</w:t>
            </w: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2.4.1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 обеспечением  возможности работы на стационарных компьютерах или использования переносных компьютеров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да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2.4.2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 медиатекой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да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2.4.3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Оснащенного  средствами сканирования и распознавания текстов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да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2.4.4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 выходом в интернет с компьютеров, расположенных  в помещении  библиотеки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да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2.4.5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С контролируемой распечаткой бумажных материалов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eastAsia="az-Cyrl-AZ"/>
              </w:rPr>
              <w:t>да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2.5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Численность/ удельный вес численности учащихся, которым обеспечена возможность пользоваться широкополостным Интернетом ( не менее 2 Мб/с) в общей численности учащихся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7122C5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az-Cyrl-AZ"/>
              </w:rPr>
            </w:pPr>
            <w:r>
              <w:rPr>
                <w:rFonts w:eastAsia="Times New Roman"/>
                <w:sz w:val="28"/>
                <w:szCs w:val="28"/>
                <w:lang w:eastAsia="az-Cyrl-AZ"/>
              </w:rPr>
              <w:t>83</w:t>
            </w:r>
            <w:r w:rsidR="00C30EA0" w:rsidRPr="008A61F1">
              <w:rPr>
                <w:rFonts w:eastAsia="Times New Roman"/>
                <w:sz w:val="28"/>
                <w:szCs w:val="28"/>
                <w:lang w:eastAsia="az-Cyrl-AZ"/>
              </w:rPr>
              <w:t xml:space="preserve"> чел./100%</w:t>
            </w:r>
          </w:p>
        </w:tc>
      </w:tr>
      <w:tr w:rsidR="00C30EA0" w:rsidRPr="008A61F1" w:rsidTr="000D7B65">
        <w:tc>
          <w:tcPr>
            <w:tcW w:w="916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2.6.</w:t>
            </w:r>
          </w:p>
        </w:tc>
        <w:tc>
          <w:tcPr>
            <w:tcW w:w="6255" w:type="dxa"/>
          </w:tcPr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Общая площадь помещений, в которых  осуществляется образовательная деятельность, в расчете на одного  учащегося</w:t>
            </w:r>
          </w:p>
          <w:p w:rsidR="00C30EA0" w:rsidRPr="008A61F1" w:rsidRDefault="00C30EA0" w:rsidP="007C350E">
            <w:pPr>
              <w:spacing w:after="0" w:line="240" w:lineRule="auto"/>
              <w:rPr>
                <w:rFonts w:eastAsia="Times New Roman"/>
                <w:szCs w:val="28"/>
                <w:lang w:eastAsia="az-Cyrl-AZ"/>
              </w:rPr>
            </w:pPr>
          </w:p>
        </w:tc>
        <w:tc>
          <w:tcPr>
            <w:tcW w:w="1834" w:type="dxa"/>
          </w:tcPr>
          <w:p w:rsidR="00C30EA0" w:rsidRPr="008A61F1" w:rsidRDefault="00C30EA0" w:rsidP="007C350E">
            <w:pPr>
              <w:spacing w:after="0" w:line="240" w:lineRule="auto"/>
              <w:jc w:val="both"/>
              <w:rPr>
                <w:rFonts w:eastAsia="Times New Roman"/>
                <w:szCs w:val="28"/>
                <w:lang w:val="az-Cyrl-AZ" w:eastAsia="az-Cyrl-AZ"/>
              </w:rPr>
            </w:pP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>2</w:t>
            </w:r>
            <w:r w:rsidR="007122C5">
              <w:rPr>
                <w:rFonts w:eastAsia="Times New Roman"/>
                <w:sz w:val="28"/>
                <w:szCs w:val="28"/>
                <w:lang w:eastAsia="az-Cyrl-AZ"/>
              </w:rPr>
              <w:t>5</w:t>
            </w:r>
            <w:r w:rsidRPr="008A61F1">
              <w:rPr>
                <w:rFonts w:eastAsia="Times New Roman"/>
                <w:sz w:val="28"/>
                <w:szCs w:val="28"/>
                <w:lang w:val="az-Cyrl-AZ" w:eastAsia="az-Cyrl-AZ"/>
              </w:rPr>
              <w:t xml:space="preserve"> кв.м</w:t>
            </w:r>
          </w:p>
        </w:tc>
      </w:tr>
    </w:tbl>
    <w:p w:rsidR="000D7B65" w:rsidRDefault="00751A38" w:rsidP="000D7B65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-5990590</wp:posOffset>
            </wp:positionH>
            <wp:positionV relativeFrom="paragraph">
              <wp:posOffset>-160655</wp:posOffset>
            </wp:positionV>
            <wp:extent cx="7029450" cy="10191750"/>
            <wp:effectExtent l="19050" t="0" r="0" b="0"/>
            <wp:wrapNone/>
            <wp:docPr id="1" name="Рисунок 1" descr="C:\Users\Ирина\Downloads\самообслед 2019\Отчет о результатах самообследования 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самообслед 2019\Отчет о результатах самообследования 2019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  <w:r w:rsidRPr="00011A96">
        <w:rPr>
          <w:sz w:val="28"/>
          <w:szCs w:val="28"/>
        </w:rPr>
        <w:t>Директор школы: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Л.И.Барышева</w:t>
      </w:r>
      <w:proofErr w:type="spellEnd"/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Default="000D7B65" w:rsidP="000D7B65">
      <w:pPr>
        <w:pStyle w:val="a9"/>
        <w:rPr>
          <w:sz w:val="28"/>
          <w:szCs w:val="28"/>
        </w:rPr>
      </w:pPr>
    </w:p>
    <w:p w:rsidR="000D7B65" w:rsidRPr="007352B2" w:rsidRDefault="000D7B65" w:rsidP="000D7B65">
      <w:pPr>
        <w:pStyle w:val="a9"/>
        <w:rPr>
          <w:sz w:val="28"/>
          <w:szCs w:val="28"/>
        </w:rPr>
        <w:sectPr w:rsidR="000D7B65" w:rsidRPr="007352B2">
          <w:pgSz w:w="11906" w:h="16838"/>
          <w:pgMar w:top="643" w:right="840" w:bottom="913" w:left="1342" w:header="720" w:footer="720" w:gutter="0"/>
          <w:cols w:space="720" w:equalWidth="0">
            <w:col w:w="9718"/>
          </w:cols>
          <w:noEndnote/>
        </w:sectPr>
      </w:pPr>
      <w:r>
        <w:rPr>
          <w:sz w:val="28"/>
          <w:szCs w:val="28"/>
        </w:rPr>
        <w:t>Дата подготовки отчета: 23.03.2020г.</w:t>
      </w:r>
    </w:p>
    <w:p w:rsidR="00C30EA0" w:rsidRDefault="00C30EA0"/>
    <w:p w:rsidR="00A84F51" w:rsidRDefault="00A84F51"/>
    <w:p w:rsidR="00A84F51" w:rsidRDefault="00A84F51" w:rsidP="00A84F51">
      <w:pPr>
        <w:ind w:left="-709" w:right="-709"/>
      </w:pPr>
    </w:p>
    <w:sectPr w:rsidR="00A84F51" w:rsidSect="004F5BF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D"/>
    <w:multiLevelType w:val="hybridMultilevel"/>
    <w:tmpl w:val="7644A4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E"/>
    <w:multiLevelType w:val="hybridMultilevel"/>
    <w:tmpl w:val="32FFF90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F"/>
    <w:multiLevelType w:val="hybridMultilevel"/>
    <w:tmpl w:val="684A48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0"/>
    <w:multiLevelType w:val="hybridMultilevel"/>
    <w:tmpl w:val="83003664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  <w:rPr>
        <w:sz w:val="28"/>
        <w:szCs w:val="28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1"/>
    <w:multiLevelType w:val="hybridMultilevel"/>
    <w:tmpl w:val="891EB9B6"/>
    <w:lvl w:ilvl="0" w:tplc="FFFFFFFF">
      <w:start w:val="4"/>
      <w:numFmt w:val="decimal"/>
      <w:lvlText w:val="%1.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2"/>
    <w:multiLevelType w:val="hybridMultilevel"/>
    <w:tmpl w:val="3DC240FA"/>
    <w:lvl w:ilvl="0" w:tplc="FFFFFFFF">
      <w:start w:val="1"/>
      <w:numFmt w:val="bullet"/>
      <w:lvlText w:val="у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4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3"/>
    <w:multiLevelType w:val="hybridMultilevel"/>
    <w:tmpl w:val="1BA026F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3A5ECC"/>
    <w:multiLevelType w:val="hybridMultilevel"/>
    <w:tmpl w:val="B6402B6A"/>
    <w:lvl w:ilvl="0" w:tplc="E91A48B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9B4A00"/>
    <w:multiLevelType w:val="hybridMultilevel"/>
    <w:tmpl w:val="489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96242D"/>
    <w:multiLevelType w:val="multilevel"/>
    <w:tmpl w:val="3D009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BF5E8B"/>
    <w:multiLevelType w:val="multilevel"/>
    <w:tmpl w:val="87621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A4989"/>
    <w:multiLevelType w:val="hybridMultilevel"/>
    <w:tmpl w:val="F18AF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263D"/>
    <w:multiLevelType w:val="multilevel"/>
    <w:tmpl w:val="BDA857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>
    <w:nsid w:val="3030533A"/>
    <w:multiLevelType w:val="hybridMultilevel"/>
    <w:tmpl w:val="207EE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E55ED5"/>
    <w:multiLevelType w:val="multilevel"/>
    <w:tmpl w:val="C150C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3B6272"/>
    <w:multiLevelType w:val="multilevel"/>
    <w:tmpl w:val="EA9AD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1578F"/>
    <w:multiLevelType w:val="multilevel"/>
    <w:tmpl w:val="9718F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F2F60"/>
    <w:multiLevelType w:val="hybridMultilevel"/>
    <w:tmpl w:val="69F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34EE6"/>
    <w:multiLevelType w:val="multilevel"/>
    <w:tmpl w:val="3DFAF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5078B"/>
    <w:multiLevelType w:val="multilevel"/>
    <w:tmpl w:val="1C7870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130A90"/>
    <w:multiLevelType w:val="multilevel"/>
    <w:tmpl w:val="D9E4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981674"/>
    <w:multiLevelType w:val="multilevel"/>
    <w:tmpl w:val="0BAC3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712CD3"/>
    <w:multiLevelType w:val="multilevel"/>
    <w:tmpl w:val="F64EA6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7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D307E"/>
    <w:multiLevelType w:val="multilevel"/>
    <w:tmpl w:val="F71A2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11"/>
  </w:num>
  <w:num w:numId="5">
    <w:abstractNumId w:val="21"/>
  </w:num>
  <w:num w:numId="6">
    <w:abstractNumId w:val="17"/>
  </w:num>
  <w:num w:numId="7">
    <w:abstractNumId w:val="18"/>
  </w:num>
  <w:num w:numId="8">
    <w:abstractNumId w:val="10"/>
  </w:num>
  <w:num w:numId="9">
    <w:abstractNumId w:val="28"/>
  </w:num>
  <w:num w:numId="10">
    <w:abstractNumId w:val="12"/>
  </w:num>
  <w:num w:numId="11">
    <w:abstractNumId w:val="24"/>
  </w:num>
  <w:num w:numId="12">
    <w:abstractNumId w:val="9"/>
  </w:num>
  <w:num w:numId="13">
    <w:abstractNumId w:val="27"/>
  </w:num>
  <w:num w:numId="14">
    <w:abstractNumId w:val="13"/>
  </w:num>
  <w:num w:numId="15">
    <w:abstractNumId w:val="15"/>
  </w:num>
  <w:num w:numId="16">
    <w:abstractNumId w:val="22"/>
  </w:num>
  <w:num w:numId="17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E5C7F"/>
    <w:rsid w:val="00011A96"/>
    <w:rsid w:val="00011BFB"/>
    <w:rsid w:val="00012247"/>
    <w:rsid w:val="000B20C2"/>
    <w:rsid w:val="000B39B5"/>
    <w:rsid w:val="000B69A8"/>
    <w:rsid w:val="000D7B65"/>
    <w:rsid w:val="00122CA6"/>
    <w:rsid w:val="001334F5"/>
    <w:rsid w:val="00150ED8"/>
    <w:rsid w:val="0016629E"/>
    <w:rsid w:val="00170FF0"/>
    <w:rsid w:val="00173E45"/>
    <w:rsid w:val="00185A9B"/>
    <w:rsid w:val="001861B3"/>
    <w:rsid w:val="00191BF9"/>
    <w:rsid w:val="001D47FB"/>
    <w:rsid w:val="001E0374"/>
    <w:rsid w:val="002025E4"/>
    <w:rsid w:val="00220029"/>
    <w:rsid w:val="002441F3"/>
    <w:rsid w:val="00255236"/>
    <w:rsid w:val="0027326F"/>
    <w:rsid w:val="00273FCF"/>
    <w:rsid w:val="002D46DC"/>
    <w:rsid w:val="002E2943"/>
    <w:rsid w:val="002E5C7F"/>
    <w:rsid w:val="002E7755"/>
    <w:rsid w:val="002F056C"/>
    <w:rsid w:val="002F4024"/>
    <w:rsid w:val="00300852"/>
    <w:rsid w:val="003055F5"/>
    <w:rsid w:val="00315C3E"/>
    <w:rsid w:val="00331E1A"/>
    <w:rsid w:val="00333C6C"/>
    <w:rsid w:val="00342EA2"/>
    <w:rsid w:val="00355A1E"/>
    <w:rsid w:val="0037300C"/>
    <w:rsid w:val="003B60BE"/>
    <w:rsid w:val="003D34F8"/>
    <w:rsid w:val="004060F2"/>
    <w:rsid w:val="00411EC6"/>
    <w:rsid w:val="004264FD"/>
    <w:rsid w:val="00437738"/>
    <w:rsid w:val="004553CF"/>
    <w:rsid w:val="00472140"/>
    <w:rsid w:val="00481434"/>
    <w:rsid w:val="00483551"/>
    <w:rsid w:val="00493C5B"/>
    <w:rsid w:val="004A1AD7"/>
    <w:rsid w:val="004A3058"/>
    <w:rsid w:val="004B1B71"/>
    <w:rsid w:val="004D3C34"/>
    <w:rsid w:val="004F5BF7"/>
    <w:rsid w:val="004F6741"/>
    <w:rsid w:val="00505B22"/>
    <w:rsid w:val="005062F8"/>
    <w:rsid w:val="005172C7"/>
    <w:rsid w:val="005248C8"/>
    <w:rsid w:val="00527564"/>
    <w:rsid w:val="005321D5"/>
    <w:rsid w:val="00540902"/>
    <w:rsid w:val="005472B0"/>
    <w:rsid w:val="0056237B"/>
    <w:rsid w:val="00582AF5"/>
    <w:rsid w:val="0058464A"/>
    <w:rsid w:val="00592169"/>
    <w:rsid w:val="005C059B"/>
    <w:rsid w:val="005D2D76"/>
    <w:rsid w:val="00607791"/>
    <w:rsid w:val="00625566"/>
    <w:rsid w:val="00652E26"/>
    <w:rsid w:val="00673C5F"/>
    <w:rsid w:val="006A2A6A"/>
    <w:rsid w:val="006B011A"/>
    <w:rsid w:val="006B39D3"/>
    <w:rsid w:val="006B6DBF"/>
    <w:rsid w:val="006C334C"/>
    <w:rsid w:val="006D0238"/>
    <w:rsid w:val="007122C5"/>
    <w:rsid w:val="00715B80"/>
    <w:rsid w:val="007352B2"/>
    <w:rsid w:val="00741B72"/>
    <w:rsid w:val="00751A38"/>
    <w:rsid w:val="00777F4F"/>
    <w:rsid w:val="00784C2A"/>
    <w:rsid w:val="0078773F"/>
    <w:rsid w:val="007958E3"/>
    <w:rsid w:val="007C350E"/>
    <w:rsid w:val="007D2869"/>
    <w:rsid w:val="007D58D6"/>
    <w:rsid w:val="007E0C4D"/>
    <w:rsid w:val="007E20B8"/>
    <w:rsid w:val="00821E19"/>
    <w:rsid w:val="0084007F"/>
    <w:rsid w:val="008465BE"/>
    <w:rsid w:val="00847B56"/>
    <w:rsid w:val="008502A1"/>
    <w:rsid w:val="008734D4"/>
    <w:rsid w:val="008919F4"/>
    <w:rsid w:val="008E69A3"/>
    <w:rsid w:val="00926367"/>
    <w:rsid w:val="009465D4"/>
    <w:rsid w:val="00975086"/>
    <w:rsid w:val="009827A2"/>
    <w:rsid w:val="009869FE"/>
    <w:rsid w:val="00992A20"/>
    <w:rsid w:val="00994137"/>
    <w:rsid w:val="009A476C"/>
    <w:rsid w:val="009B12D8"/>
    <w:rsid w:val="009B72EE"/>
    <w:rsid w:val="009D3B5C"/>
    <w:rsid w:val="009D4CE1"/>
    <w:rsid w:val="009D5FFA"/>
    <w:rsid w:val="009E35E0"/>
    <w:rsid w:val="009E6199"/>
    <w:rsid w:val="00A26DBB"/>
    <w:rsid w:val="00A324A0"/>
    <w:rsid w:val="00A34BAF"/>
    <w:rsid w:val="00A52BBD"/>
    <w:rsid w:val="00A57E55"/>
    <w:rsid w:val="00A663B6"/>
    <w:rsid w:val="00A674E1"/>
    <w:rsid w:val="00A84F51"/>
    <w:rsid w:val="00A87196"/>
    <w:rsid w:val="00AE2539"/>
    <w:rsid w:val="00AE6946"/>
    <w:rsid w:val="00B1544C"/>
    <w:rsid w:val="00B158ED"/>
    <w:rsid w:val="00B50177"/>
    <w:rsid w:val="00B50798"/>
    <w:rsid w:val="00B77753"/>
    <w:rsid w:val="00B87E3A"/>
    <w:rsid w:val="00BA11C5"/>
    <w:rsid w:val="00BB60CF"/>
    <w:rsid w:val="00BD1523"/>
    <w:rsid w:val="00BF047C"/>
    <w:rsid w:val="00C30EA0"/>
    <w:rsid w:val="00C4388E"/>
    <w:rsid w:val="00C71EEA"/>
    <w:rsid w:val="00C7432A"/>
    <w:rsid w:val="00CA0857"/>
    <w:rsid w:val="00CA436E"/>
    <w:rsid w:val="00CA4558"/>
    <w:rsid w:val="00CA51FD"/>
    <w:rsid w:val="00CA5C90"/>
    <w:rsid w:val="00CB54E7"/>
    <w:rsid w:val="00CC0635"/>
    <w:rsid w:val="00CD5606"/>
    <w:rsid w:val="00CE66CB"/>
    <w:rsid w:val="00CE777B"/>
    <w:rsid w:val="00CF394A"/>
    <w:rsid w:val="00D02829"/>
    <w:rsid w:val="00D21658"/>
    <w:rsid w:val="00D229B1"/>
    <w:rsid w:val="00D34D63"/>
    <w:rsid w:val="00D44A28"/>
    <w:rsid w:val="00D60B76"/>
    <w:rsid w:val="00D642ED"/>
    <w:rsid w:val="00D7044C"/>
    <w:rsid w:val="00D74669"/>
    <w:rsid w:val="00D7545E"/>
    <w:rsid w:val="00D91BD4"/>
    <w:rsid w:val="00D9550B"/>
    <w:rsid w:val="00DB5988"/>
    <w:rsid w:val="00DF65FB"/>
    <w:rsid w:val="00E062F6"/>
    <w:rsid w:val="00E14008"/>
    <w:rsid w:val="00E36D29"/>
    <w:rsid w:val="00E60964"/>
    <w:rsid w:val="00E77A8E"/>
    <w:rsid w:val="00E86A39"/>
    <w:rsid w:val="00E872E0"/>
    <w:rsid w:val="00E94115"/>
    <w:rsid w:val="00ED69CC"/>
    <w:rsid w:val="00EE5281"/>
    <w:rsid w:val="00EF4AED"/>
    <w:rsid w:val="00F269CA"/>
    <w:rsid w:val="00F31DB4"/>
    <w:rsid w:val="00F4407D"/>
    <w:rsid w:val="00F53672"/>
    <w:rsid w:val="00F71117"/>
    <w:rsid w:val="00F90A4A"/>
    <w:rsid w:val="00F974D2"/>
    <w:rsid w:val="00FA1F69"/>
    <w:rsid w:val="00FD4C4E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F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5C7F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E5C7F"/>
    <w:rPr>
      <w:rFonts w:eastAsia="Calibri" w:cs="Times New Roman"/>
      <w:sz w:val="20"/>
      <w:szCs w:val="20"/>
    </w:rPr>
  </w:style>
  <w:style w:type="paragraph" w:customStyle="1" w:styleId="Default">
    <w:name w:val="Default"/>
    <w:rsid w:val="002E5C7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5"/>
    <w:rsid w:val="002E5C7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2E5C7F"/>
    <w:pPr>
      <w:widowControl w:val="0"/>
      <w:shd w:val="clear" w:color="auto" w:fill="FFFFFF"/>
      <w:spacing w:after="0" w:line="322" w:lineRule="exact"/>
      <w:ind w:hanging="300"/>
      <w:jc w:val="both"/>
    </w:pPr>
    <w:rPr>
      <w:rFonts w:eastAsia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2E5C7F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5C7F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0"/>
    <w:rsid w:val="002E5C7F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E5C7F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b/>
      <w:bCs/>
      <w:sz w:val="27"/>
      <w:szCs w:val="27"/>
    </w:rPr>
  </w:style>
  <w:style w:type="character" w:customStyle="1" w:styleId="a6">
    <w:name w:val="Основной текст + Полужирный"/>
    <w:basedOn w:val="a5"/>
    <w:rsid w:val="002E5C7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5"/>
    <w:rsid w:val="002E5C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Подпись к таблице_"/>
    <w:basedOn w:val="a0"/>
    <w:link w:val="a8"/>
    <w:rsid w:val="002E5C7F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2E5C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Antiqua11pt">
    <w:name w:val="Основной текст + Book Antiqua;11 pt;Полужирный;Курсив"/>
    <w:basedOn w:val="a5"/>
    <w:rsid w:val="002E5C7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0">
    <w:name w:val="Основной текст + 11;5 pt;Полужирный"/>
    <w:basedOn w:val="a5"/>
    <w:rsid w:val="002E5C7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8">
    <w:name w:val="Подпись к таблице"/>
    <w:basedOn w:val="a"/>
    <w:link w:val="a7"/>
    <w:rsid w:val="002E5C7F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z w:val="27"/>
      <w:szCs w:val="27"/>
    </w:rPr>
  </w:style>
  <w:style w:type="character" w:customStyle="1" w:styleId="20">
    <w:name w:val="Подпись к таблице (2)_"/>
    <w:basedOn w:val="a0"/>
    <w:link w:val="21"/>
    <w:rsid w:val="002E5C7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2E5C7F"/>
    <w:pPr>
      <w:widowControl w:val="0"/>
      <w:shd w:val="clear" w:color="auto" w:fill="FFFFFF"/>
      <w:spacing w:after="0" w:line="326" w:lineRule="exact"/>
      <w:jc w:val="both"/>
    </w:pPr>
    <w:rPr>
      <w:rFonts w:eastAsia="Times New Roman"/>
      <w:sz w:val="27"/>
      <w:szCs w:val="27"/>
    </w:rPr>
  </w:style>
  <w:style w:type="character" w:customStyle="1" w:styleId="31">
    <w:name w:val="Подпись к таблице (3)_"/>
    <w:basedOn w:val="a0"/>
    <w:link w:val="32"/>
    <w:rsid w:val="002E5C7F"/>
    <w:rPr>
      <w:rFonts w:eastAsia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3">
    <w:name w:val="Основной текст3"/>
    <w:basedOn w:val="a5"/>
    <w:rsid w:val="002E5C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2">
    <w:name w:val="Подпись к таблице (3)"/>
    <w:basedOn w:val="a"/>
    <w:link w:val="31"/>
    <w:rsid w:val="002E5C7F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2E5C7F"/>
  </w:style>
  <w:style w:type="paragraph" w:styleId="a9">
    <w:name w:val="No Spacing"/>
    <w:link w:val="aa"/>
    <w:uiPriority w:val="1"/>
    <w:qFormat/>
    <w:rsid w:val="002E5C7F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2E5C7F"/>
    <w:rPr>
      <w:rFonts w:eastAsia="Calibri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E5C7F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character" w:customStyle="1" w:styleId="ab">
    <w:name w:val="Основной текст + Полужирный;Курсив"/>
    <w:basedOn w:val="a5"/>
    <w:rsid w:val="002E5C7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Основной текст4"/>
    <w:basedOn w:val="a5"/>
    <w:rsid w:val="002E5C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c">
    <w:name w:val="footer"/>
    <w:basedOn w:val="a"/>
    <w:link w:val="ad"/>
    <w:uiPriority w:val="99"/>
    <w:rsid w:val="002E5C7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E5C7F"/>
    <w:rPr>
      <w:rFonts w:eastAsia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E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5C7F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E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5C7F"/>
    <w:rPr>
      <w:rFonts w:eastAsia="Calibri" w:cs="Times New Roman"/>
      <w:sz w:val="24"/>
    </w:rPr>
  </w:style>
  <w:style w:type="table" w:styleId="af2">
    <w:name w:val="Table Grid"/>
    <w:basedOn w:val="a1"/>
    <w:uiPriority w:val="59"/>
    <w:rsid w:val="002E5C7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Book Title"/>
    <w:basedOn w:val="a0"/>
    <w:qFormat/>
    <w:rsid w:val="002E5C7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4">
    <w:name w:val="Strong"/>
    <w:basedOn w:val="a0"/>
    <w:qFormat/>
    <w:rsid w:val="002E5C7F"/>
    <w:rPr>
      <w:b/>
      <w:bCs/>
    </w:rPr>
  </w:style>
  <w:style w:type="paragraph" w:customStyle="1" w:styleId="af5">
    <w:name w:val="Содержимое таблицы"/>
    <w:basedOn w:val="a"/>
    <w:rsid w:val="002E5C7F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Cs w:val="24"/>
      <w:lang w:eastAsia="ar-SA"/>
    </w:rPr>
  </w:style>
  <w:style w:type="table" w:customStyle="1" w:styleId="11">
    <w:name w:val="Сетка таблицы1"/>
    <w:basedOn w:val="a1"/>
    <w:next w:val="af2"/>
    <w:uiPriority w:val="59"/>
    <w:rsid w:val="002E5C7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rsid w:val="0092636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926367"/>
    <w:rPr>
      <w:rFonts w:eastAsia="Times New Roman" w:cs="Times New Roman"/>
      <w:szCs w:val="24"/>
      <w:lang w:eastAsia="ru-RU"/>
    </w:rPr>
  </w:style>
  <w:style w:type="character" w:styleId="af8">
    <w:name w:val="Emphasis"/>
    <w:basedOn w:val="a0"/>
    <w:uiPriority w:val="20"/>
    <w:qFormat/>
    <w:rsid w:val="00926367"/>
    <w:rPr>
      <w:i/>
      <w:iCs/>
    </w:rPr>
  </w:style>
  <w:style w:type="paragraph" w:styleId="af9">
    <w:name w:val="Normal (Web)"/>
    <w:basedOn w:val="a"/>
    <w:unhideWhenUsed/>
    <w:rsid w:val="00A34BA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34BAF"/>
    <w:rPr>
      <w:rFonts w:ascii="Arial Unicode MS" w:eastAsia="Arial Unicode MS" w:cs="Arial Unicode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D551-E05B-40DD-B434-78183665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4294957665</TotalTime>
  <Pages>35</Pages>
  <Words>9874</Words>
  <Characters>56286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Ирина</cp:lastModifiedBy>
  <cp:revision>50</cp:revision>
  <cp:lastPrinted>2020-04-13T15:32:00Z</cp:lastPrinted>
  <dcterms:created xsi:type="dcterms:W3CDTF">2019-04-25T00:06:00Z</dcterms:created>
  <dcterms:modified xsi:type="dcterms:W3CDTF">2020-04-15T11:16:00Z</dcterms:modified>
</cp:coreProperties>
</file>