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6D" w:rsidRPr="0020755C" w:rsidRDefault="0064099F" w:rsidP="00A61A6D">
      <w:pPr>
        <w:widowControl w:val="0"/>
        <w:shd w:val="clear" w:color="auto" w:fill="FFFFFF"/>
        <w:autoSpaceDE w:val="0"/>
        <w:autoSpaceDN w:val="0"/>
        <w:adjustRightInd w:val="0"/>
        <w:ind w:left="14" w:hanging="298"/>
        <w:rPr>
          <w:bCs/>
        </w:rPr>
      </w:pPr>
      <w:r>
        <w:rPr>
          <w:bCs/>
          <w:noProof/>
          <w:sz w:val="28"/>
          <w:szCs w:val="28"/>
        </w:rPr>
        <w:drawing>
          <wp:anchor distT="0" distB="0" distL="114300" distR="114300" simplePos="0" relativeHeight="251658240" behindDoc="0" locked="0" layoutInCell="1" allowOverlap="1">
            <wp:simplePos x="0" y="0"/>
            <wp:positionH relativeFrom="column">
              <wp:posOffset>-424180</wp:posOffset>
            </wp:positionH>
            <wp:positionV relativeFrom="paragraph">
              <wp:posOffset>-279400</wp:posOffset>
            </wp:positionV>
            <wp:extent cx="6896100" cy="9753600"/>
            <wp:effectExtent l="19050" t="0" r="0" b="0"/>
            <wp:wrapNone/>
            <wp:docPr id="1" name="Рисунок 1" descr="G:\титульные положения 31 окт\положение об обработке перс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ьные положения 31 окт\положение об обработке перс д.JPG"/>
                    <pic:cNvPicPr>
                      <a:picLocks noChangeAspect="1" noChangeArrowheads="1"/>
                    </pic:cNvPicPr>
                  </pic:nvPicPr>
                  <pic:blipFill>
                    <a:blip r:embed="rId5" cstate="print"/>
                    <a:srcRect/>
                    <a:stretch>
                      <a:fillRect/>
                    </a:stretch>
                  </pic:blipFill>
                  <pic:spPr bwMode="auto">
                    <a:xfrm>
                      <a:off x="0" y="0"/>
                      <a:ext cx="6896100" cy="9753600"/>
                    </a:xfrm>
                    <a:prstGeom prst="rect">
                      <a:avLst/>
                    </a:prstGeom>
                    <a:noFill/>
                    <a:ln w="9525">
                      <a:noFill/>
                      <a:miter lim="800000"/>
                      <a:headEnd/>
                      <a:tailEnd/>
                    </a:ln>
                  </pic:spPr>
                </pic:pic>
              </a:graphicData>
            </a:graphic>
          </wp:anchor>
        </w:drawing>
      </w:r>
      <w:r w:rsidRPr="0064099F">
        <w:rPr>
          <w:bCs/>
          <w:sz w:val="28"/>
          <w:szCs w:val="28"/>
        </w:rPr>
        <w:t xml:space="preserve"> </w:t>
      </w:r>
      <w:r w:rsidR="00A61A6D" w:rsidRPr="0020755C">
        <w:rPr>
          <w:bCs/>
          <w:sz w:val="28"/>
          <w:szCs w:val="28"/>
        </w:rPr>
        <w:t>«</w:t>
      </w:r>
      <w:r w:rsidR="00A61A6D" w:rsidRPr="0020755C">
        <w:rPr>
          <w:bCs/>
        </w:rPr>
        <w:t xml:space="preserve">Рассмотрено»                                                                                        </w:t>
      </w:r>
      <w:r w:rsidR="00A61A6D">
        <w:rPr>
          <w:bCs/>
        </w:rPr>
        <w:t xml:space="preserve">                             </w:t>
      </w:r>
      <w:r w:rsidR="00A61A6D" w:rsidRPr="0020755C">
        <w:rPr>
          <w:bCs/>
        </w:rPr>
        <w:t xml:space="preserve"> «Утверждаю»</w:t>
      </w:r>
    </w:p>
    <w:p w:rsidR="00A61A6D" w:rsidRPr="0020755C" w:rsidRDefault="00A61A6D" w:rsidP="00A61A6D">
      <w:pPr>
        <w:widowControl w:val="0"/>
        <w:shd w:val="clear" w:color="auto" w:fill="FFFFFF"/>
        <w:autoSpaceDE w:val="0"/>
        <w:autoSpaceDN w:val="0"/>
        <w:adjustRightInd w:val="0"/>
        <w:ind w:left="14" w:hanging="298"/>
        <w:rPr>
          <w:bCs/>
        </w:rPr>
      </w:pPr>
      <w:r w:rsidRPr="0020755C">
        <w:rPr>
          <w:bCs/>
        </w:rPr>
        <w:t xml:space="preserve">на заседании                                                                                              </w:t>
      </w:r>
      <w:r>
        <w:rPr>
          <w:bCs/>
        </w:rPr>
        <w:t xml:space="preserve">                          </w:t>
      </w:r>
      <w:r w:rsidRPr="0020755C">
        <w:rPr>
          <w:bCs/>
        </w:rPr>
        <w:t xml:space="preserve"> Директор школы:</w:t>
      </w:r>
    </w:p>
    <w:p w:rsidR="00A61A6D" w:rsidRPr="0020755C" w:rsidRDefault="00A61A6D" w:rsidP="00A61A6D">
      <w:pPr>
        <w:widowControl w:val="0"/>
        <w:shd w:val="clear" w:color="auto" w:fill="FFFFFF"/>
        <w:autoSpaceDE w:val="0"/>
        <w:autoSpaceDN w:val="0"/>
        <w:adjustRightInd w:val="0"/>
        <w:ind w:left="14" w:hanging="298"/>
        <w:rPr>
          <w:bCs/>
        </w:rPr>
      </w:pPr>
      <w:r w:rsidRPr="0020755C">
        <w:rPr>
          <w:bCs/>
        </w:rPr>
        <w:t xml:space="preserve">педагогического совета                                                                    </w:t>
      </w:r>
      <w:r>
        <w:rPr>
          <w:bCs/>
        </w:rPr>
        <w:t xml:space="preserve">                     </w:t>
      </w:r>
      <w:r w:rsidRPr="0020755C">
        <w:rPr>
          <w:bCs/>
        </w:rPr>
        <w:t xml:space="preserve"> </w:t>
      </w:r>
      <w:proofErr w:type="spellStart"/>
      <w:r w:rsidRPr="0020755C">
        <w:rPr>
          <w:bCs/>
        </w:rPr>
        <w:t>_________Л.И.Барышева</w:t>
      </w:r>
      <w:proofErr w:type="spellEnd"/>
    </w:p>
    <w:p w:rsidR="00A61A6D" w:rsidRPr="0020755C" w:rsidRDefault="00A61A6D" w:rsidP="00A61A6D">
      <w:pPr>
        <w:widowControl w:val="0"/>
        <w:shd w:val="clear" w:color="auto" w:fill="FFFFFF"/>
        <w:autoSpaceDE w:val="0"/>
        <w:autoSpaceDN w:val="0"/>
        <w:adjustRightInd w:val="0"/>
        <w:ind w:left="14" w:hanging="298"/>
        <w:rPr>
          <w:bCs/>
        </w:rPr>
      </w:pPr>
      <w:r>
        <w:rPr>
          <w:bCs/>
        </w:rPr>
        <w:t>(протокол № 13 от 27.08.2018</w:t>
      </w:r>
      <w:r w:rsidRPr="0020755C">
        <w:rPr>
          <w:bCs/>
        </w:rPr>
        <w:t xml:space="preserve">г.)      </w:t>
      </w:r>
      <w:r>
        <w:rPr>
          <w:bCs/>
        </w:rPr>
        <w:t xml:space="preserve">                                 </w:t>
      </w:r>
      <w:r w:rsidR="00FA1B97">
        <w:rPr>
          <w:bCs/>
        </w:rPr>
        <w:t xml:space="preserve">                                  </w:t>
      </w:r>
      <w:r>
        <w:rPr>
          <w:bCs/>
        </w:rPr>
        <w:t>приказ № 190 от 03.09.2018г</w:t>
      </w:r>
    </w:p>
    <w:p w:rsidR="00A61A6D" w:rsidRPr="00A61A6D" w:rsidRDefault="00A61A6D" w:rsidP="00A61A6D">
      <w:pPr>
        <w:jc w:val="both"/>
        <w:rPr>
          <w:sz w:val="28"/>
          <w:szCs w:val="28"/>
        </w:rPr>
      </w:pPr>
      <w:r w:rsidRPr="0020755C">
        <w:rPr>
          <w:bCs/>
        </w:rPr>
        <w:t xml:space="preserve">                                                                                                                    </w:t>
      </w:r>
      <w:r>
        <w:rPr>
          <w:bCs/>
        </w:rPr>
        <w:t xml:space="preserve">                              </w:t>
      </w:r>
    </w:p>
    <w:p w:rsidR="00A61A6D" w:rsidRPr="00A61A6D" w:rsidRDefault="00A61A6D" w:rsidP="00A61A6D">
      <w:pPr>
        <w:suppressAutoHyphens/>
        <w:autoSpaceDE w:val="0"/>
        <w:ind w:firstLine="708"/>
        <w:jc w:val="center"/>
        <w:rPr>
          <w:b/>
          <w:sz w:val="28"/>
          <w:szCs w:val="28"/>
        </w:rPr>
      </w:pPr>
      <w:r w:rsidRPr="00A61A6D">
        <w:rPr>
          <w:b/>
          <w:sz w:val="28"/>
          <w:szCs w:val="28"/>
        </w:rPr>
        <w:t xml:space="preserve">Положение об обработке персональных данных обучающихся </w:t>
      </w:r>
    </w:p>
    <w:p w:rsidR="00A61A6D" w:rsidRPr="00A61A6D" w:rsidRDefault="00A61A6D" w:rsidP="00A61A6D">
      <w:pPr>
        <w:suppressAutoHyphens/>
        <w:autoSpaceDE w:val="0"/>
        <w:ind w:firstLine="708"/>
        <w:jc w:val="center"/>
        <w:rPr>
          <w:b/>
          <w:sz w:val="28"/>
          <w:szCs w:val="28"/>
        </w:rPr>
      </w:pPr>
      <w:r w:rsidRPr="00A61A6D">
        <w:rPr>
          <w:b/>
          <w:sz w:val="28"/>
          <w:szCs w:val="28"/>
        </w:rPr>
        <w:t>и их родителей (законных представителей)</w:t>
      </w:r>
    </w:p>
    <w:p w:rsidR="00A61A6D" w:rsidRDefault="00A61A6D" w:rsidP="00A61A6D">
      <w:pPr>
        <w:suppressAutoHyphens/>
        <w:autoSpaceDE w:val="0"/>
        <w:ind w:firstLine="708"/>
        <w:jc w:val="center"/>
        <w:rPr>
          <w:rFonts w:cs="Arial"/>
          <w:sz w:val="28"/>
          <w:szCs w:val="28"/>
          <w:lang w:eastAsia="ar-SA"/>
        </w:rPr>
      </w:pPr>
      <w:r>
        <w:rPr>
          <w:sz w:val="28"/>
          <w:szCs w:val="28"/>
        </w:rPr>
        <w:t xml:space="preserve"> </w:t>
      </w:r>
      <w:r>
        <w:rPr>
          <w:rFonts w:cs="Arial"/>
          <w:sz w:val="28"/>
          <w:szCs w:val="28"/>
          <w:lang w:eastAsia="ar-SA"/>
        </w:rPr>
        <w:t>муниципального общеобразовательного учреждения</w:t>
      </w:r>
    </w:p>
    <w:p w:rsidR="00A61A6D" w:rsidRDefault="00A61A6D" w:rsidP="00A61A6D">
      <w:pPr>
        <w:suppressAutoHyphens/>
        <w:autoSpaceDE w:val="0"/>
        <w:ind w:firstLine="708"/>
        <w:jc w:val="center"/>
        <w:rPr>
          <w:sz w:val="28"/>
          <w:szCs w:val="28"/>
          <w:lang w:eastAsia="ar-SA"/>
        </w:rPr>
      </w:pPr>
      <w:r>
        <w:rPr>
          <w:rFonts w:cs="Arial"/>
          <w:sz w:val="28"/>
          <w:szCs w:val="28"/>
          <w:lang w:eastAsia="ar-SA"/>
        </w:rPr>
        <w:t xml:space="preserve"> «Средняя общеобразовательная школа </w:t>
      </w:r>
      <w:r>
        <w:rPr>
          <w:sz w:val="28"/>
          <w:szCs w:val="28"/>
          <w:lang w:eastAsia="ar-SA"/>
        </w:rPr>
        <w:t>с</w:t>
      </w:r>
      <w:proofErr w:type="gramStart"/>
      <w:r>
        <w:rPr>
          <w:sz w:val="28"/>
          <w:szCs w:val="28"/>
          <w:lang w:eastAsia="ar-SA"/>
        </w:rPr>
        <w:t>.Б</w:t>
      </w:r>
      <w:proofErr w:type="gramEnd"/>
      <w:r>
        <w:rPr>
          <w:sz w:val="28"/>
          <w:szCs w:val="28"/>
          <w:lang w:eastAsia="ar-SA"/>
        </w:rPr>
        <w:t xml:space="preserve">ерезово </w:t>
      </w:r>
    </w:p>
    <w:p w:rsidR="00A61A6D" w:rsidRDefault="00A61A6D" w:rsidP="00A61A6D">
      <w:pPr>
        <w:suppressAutoHyphens/>
        <w:autoSpaceDE w:val="0"/>
        <w:ind w:firstLine="708"/>
        <w:jc w:val="center"/>
        <w:rPr>
          <w:rFonts w:cs="Arial"/>
          <w:sz w:val="28"/>
          <w:szCs w:val="28"/>
          <w:lang w:eastAsia="ar-SA"/>
        </w:rPr>
      </w:pPr>
      <w:r>
        <w:rPr>
          <w:sz w:val="28"/>
          <w:szCs w:val="28"/>
          <w:lang w:eastAsia="ar-SA"/>
        </w:rPr>
        <w:t xml:space="preserve">Пугачевского района </w:t>
      </w:r>
      <w:r>
        <w:rPr>
          <w:rFonts w:cs="Arial"/>
          <w:sz w:val="28"/>
          <w:szCs w:val="28"/>
          <w:lang w:eastAsia="ar-SA"/>
        </w:rPr>
        <w:t>Саратовской области»</w:t>
      </w:r>
    </w:p>
    <w:p w:rsidR="00A61A6D" w:rsidRDefault="00A61A6D" w:rsidP="00A61A6D">
      <w:pPr>
        <w:tabs>
          <w:tab w:val="left" w:pos="4227"/>
        </w:tabs>
        <w:ind w:left="4227"/>
        <w:rPr>
          <w:rFonts w:eastAsia="Times New Roman"/>
          <w:b/>
          <w:bCs/>
          <w:sz w:val="28"/>
          <w:szCs w:val="28"/>
        </w:rPr>
      </w:pPr>
    </w:p>
    <w:p w:rsidR="000A32BC" w:rsidRDefault="00A61A6D">
      <w:pPr>
        <w:numPr>
          <w:ilvl w:val="0"/>
          <w:numId w:val="1"/>
        </w:numPr>
        <w:tabs>
          <w:tab w:val="left" w:pos="4227"/>
        </w:tabs>
        <w:ind w:left="4227" w:hanging="686"/>
        <w:rPr>
          <w:rFonts w:eastAsia="Times New Roman"/>
          <w:b/>
          <w:bCs/>
          <w:sz w:val="28"/>
          <w:szCs w:val="28"/>
        </w:rPr>
      </w:pPr>
      <w:r>
        <w:rPr>
          <w:rFonts w:eastAsia="Times New Roman"/>
          <w:b/>
          <w:bCs/>
          <w:sz w:val="28"/>
          <w:szCs w:val="28"/>
        </w:rPr>
        <w:t>Общие положения</w:t>
      </w:r>
    </w:p>
    <w:p w:rsidR="000A32BC" w:rsidRDefault="000A32BC">
      <w:pPr>
        <w:spacing w:line="258" w:lineRule="exact"/>
        <w:rPr>
          <w:sz w:val="20"/>
          <w:szCs w:val="20"/>
        </w:rPr>
      </w:pPr>
    </w:p>
    <w:p w:rsidR="000A32BC" w:rsidRDefault="001A149B">
      <w:pPr>
        <w:spacing w:line="238" w:lineRule="auto"/>
        <w:ind w:left="7" w:firstLine="848"/>
        <w:jc w:val="both"/>
        <w:rPr>
          <w:sz w:val="20"/>
          <w:szCs w:val="20"/>
        </w:rPr>
      </w:pPr>
      <w:r>
        <w:rPr>
          <w:rFonts w:eastAsia="Times New Roman"/>
          <w:sz w:val="28"/>
          <w:szCs w:val="28"/>
        </w:rPr>
        <w:t>1.1.Настоящее положение разработано на основании ст.24 Конституции РФ, главы 14 Трудового Кодекса РФ, Закона «Об информации, информатизации и защите информации» №149-ФЗ от 27.07.2006 г. и Федерального закона РФ «О персональных данных» № 152-ФЗ от 27.07.2006 г., Устава МОУ «</w:t>
      </w:r>
      <w:r w:rsidR="00A61A6D">
        <w:rPr>
          <w:rFonts w:eastAsia="Times New Roman"/>
          <w:sz w:val="28"/>
          <w:szCs w:val="28"/>
        </w:rPr>
        <w:t>Средняя общеобразовательная школа с</w:t>
      </w:r>
      <w:proofErr w:type="gramStart"/>
      <w:r w:rsidR="00A61A6D">
        <w:rPr>
          <w:rFonts w:eastAsia="Times New Roman"/>
          <w:sz w:val="28"/>
          <w:szCs w:val="28"/>
        </w:rPr>
        <w:t>.Б</w:t>
      </w:r>
      <w:proofErr w:type="gramEnd"/>
      <w:r w:rsidR="00A61A6D">
        <w:rPr>
          <w:rFonts w:eastAsia="Times New Roman"/>
          <w:sz w:val="28"/>
          <w:szCs w:val="28"/>
        </w:rPr>
        <w:t>ерезово Пугачевского района Саратовской области</w:t>
      </w:r>
      <w:r>
        <w:rPr>
          <w:rFonts w:eastAsia="Times New Roman"/>
          <w:sz w:val="28"/>
          <w:szCs w:val="28"/>
        </w:rPr>
        <w:t>» (далее – ОУ).</w:t>
      </w:r>
    </w:p>
    <w:p w:rsidR="000A32BC" w:rsidRDefault="000A32BC">
      <w:pPr>
        <w:spacing w:line="14" w:lineRule="exact"/>
        <w:rPr>
          <w:sz w:val="20"/>
          <w:szCs w:val="20"/>
        </w:rPr>
      </w:pPr>
    </w:p>
    <w:p w:rsidR="000A32BC" w:rsidRDefault="001A149B">
      <w:pPr>
        <w:spacing w:line="237" w:lineRule="auto"/>
        <w:ind w:left="7" w:firstLine="838"/>
        <w:jc w:val="both"/>
        <w:rPr>
          <w:sz w:val="20"/>
          <w:szCs w:val="20"/>
        </w:rPr>
      </w:pPr>
      <w:r>
        <w:rPr>
          <w:rFonts w:eastAsia="Times New Roman"/>
          <w:sz w:val="28"/>
          <w:szCs w:val="28"/>
        </w:rPr>
        <w:t>1.2. При принятии настоящего Положения, в соответствии с частью 3 статьи 30 Федерального закона от 29.12.2012 № 273-ФЗ «Об образовании в Российской Федерации», учитывается мнение Совета обучающихся, Совета родителей (законных представителей) несовершеннолетних обучающихся.</w:t>
      </w:r>
    </w:p>
    <w:p w:rsidR="000A32BC" w:rsidRDefault="000A32BC">
      <w:pPr>
        <w:spacing w:line="17" w:lineRule="exact"/>
        <w:rPr>
          <w:sz w:val="20"/>
          <w:szCs w:val="20"/>
        </w:rPr>
      </w:pPr>
    </w:p>
    <w:p w:rsidR="000A32BC" w:rsidRDefault="001A149B">
      <w:pPr>
        <w:spacing w:line="237" w:lineRule="auto"/>
        <w:ind w:left="7" w:firstLine="908"/>
        <w:jc w:val="both"/>
        <w:rPr>
          <w:sz w:val="20"/>
          <w:szCs w:val="20"/>
        </w:rPr>
      </w:pPr>
      <w:r>
        <w:rPr>
          <w:rFonts w:eastAsia="Times New Roman"/>
          <w:sz w:val="28"/>
          <w:szCs w:val="28"/>
        </w:rPr>
        <w:t>1.3.Положение об обработке персональных данных обучающихся и их родителей (законных представителей) разработано с целью защиты персональных данных обучающихся и их родителей (законных представителей) ОУ от несанкционированного доступа, неправомерного их использования или утраты.</w:t>
      </w:r>
    </w:p>
    <w:p w:rsidR="000A32BC" w:rsidRDefault="000A32BC">
      <w:pPr>
        <w:spacing w:line="15" w:lineRule="exact"/>
        <w:rPr>
          <w:sz w:val="20"/>
          <w:szCs w:val="20"/>
        </w:rPr>
      </w:pPr>
    </w:p>
    <w:p w:rsidR="000A32BC" w:rsidRDefault="001A149B">
      <w:pPr>
        <w:spacing w:line="236" w:lineRule="auto"/>
        <w:ind w:left="7" w:firstLine="917"/>
        <w:jc w:val="both"/>
        <w:rPr>
          <w:sz w:val="20"/>
          <w:szCs w:val="20"/>
        </w:rPr>
      </w:pPr>
      <w:r>
        <w:rPr>
          <w:rFonts w:eastAsia="Times New Roman"/>
          <w:sz w:val="28"/>
          <w:szCs w:val="28"/>
        </w:rPr>
        <w:t>1.4.Настоящее Положение является обязательным для исполнения всеми работниками, имеющими доступ к персональным данным обучающихся и их родителей (законных представителей).</w:t>
      </w:r>
    </w:p>
    <w:p w:rsidR="000A32BC" w:rsidRDefault="000A32BC">
      <w:pPr>
        <w:spacing w:line="298" w:lineRule="exact"/>
        <w:rPr>
          <w:sz w:val="20"/>
          <w:szCs w:val="20"/>
        </w:rPr>
      </w:pPr>
    </w:p>
    <w:p w:rsidR="000A32BC" w:rsidRDefault="00A61A6D">
      <w:pPr>
        <w:numPr>
          <w:ilvl w:val="0"/>
          <w:numId w:val="2"/>
        </w:numPr>
        <w:tabs>
          <w:tab w:val="left" w:pos="1968"/>
        </w:tabs>
        <w:spacing w:line="234" w:lineRule="auto"/>
        <w:ind w:left="127" w:right="140" w:firstLine="1143"/>
        <w:rPr>
          <w:rFonts w:eastAsia="Times New Roman"/>
          <w:b/>
          <w:bCs/>
          <w:sz w:val="28"/>
          <w:szCs w:val="28"/>
        </w:rPr>
      </w:pPr>
      <w:r>
        <w:rPr>
          <w:rFonts w:eastAsia="Times New Roman"/>
          <w:b/>
          <w:bCs/>
          <w:sz w:val="28"/>
          <w:szCs w:val="28"/>
        </w:rPr>
        <w:t>Понятие и состав</w:t>
      </w:r>
      <w:r w:rsidR="001A149B">
        <w:rPr>
          <w:rFonts w:eastAsia="Times New Roman"/>
          <w:b/>
          <w:bCs/>
          <w:sz w:val="28"/>
          <w:szCs w:val="28"/>
        </w:rPr>
        <w:t xml:space="preserve"> </w:t>
      </w:r>
      <w:r>
        <w:rPr>
          <w:rFonts w:eastAsia="Times New Roman"/>
          <w:b/>
          <w:bCs/>
          <w:sz w:val="28"/>
          <w:szCs w:val="28"/>
        </w:rPr>
        <w:t>персональных данных</w:t>
      </w:r>
      <w:r w:rsidR="001A149B">
        <w:rPr>
          <w:rFonts w:eastAsia="Times New Roman"/>
          <w:b/>
          <w:bCs/>
          <w:sz w:val="28"/>
          <w:szCs w:val="28"/>
        </w:rPr>
        <w:t xml:space="preserve"> </w:t>
      </w:r>
      <w:r>
        <w:rPr>
          <w:rFonts w:eastAsia="Times New Roman"/>
          <w:b/>
          <w:bCs/>
          <w:sz w:val="28"/>
          <w:szCs w:val="28"/>
        </w:rPr>
        <w:t>обучающихся и</w:t>
      </w:r>
      <w:r w:rsidR="001A149B">
        <w:rPr>
          <w:rFonts w:eastAsia="Times New Roman"/>
          <w:b/>
          <w:bCs/>
          <w:sz w:val="28"/>
          <w:szCs w:val="28"/>
        </w:rPr>
        <w:t xml:space="preserve"> </w:t>
      </w:r>
      <w:r>
        <w:rPr>
          <w:rFonts w:eastAsia="Times New Roman"/>
          <w:b/>
          <w:bCs/>
          <w:sz w:val="28"/>
          <w:szCs w:val="28"/>
        </w:rPr>
        <w:t>их родителей (законных представителей)</w:t>
      </w:r>
    </w:p>
    <w:p w:rsidR="000A32BC" w:rsidRDefault="000A32BC">
      <w:pPr>
        <w:spacing w:line="2" w:lineRule="exact"/>
        <w:rPr>
          <w:rFonts w:eastAsia="Times New Roman"/>
          <w:b/>
          <w:bCs/>
          <w:sz w:val="28"/>
          <w:szCs w:val="28"/>
        </w:rPr>
      </w:pPr>
    </w:p>
    <w:p w:rsidR="000A32BC" w:rsidRDefault="001A149B">
      <w:pPr>
        <w:spacing w:line="236" w:lineRule="auto"/>
        <w:ind w:left="907"/>
        <w:rPr>
          <w:rFonts w:eastAsia="Times New Roman"/>
          <w:b/>
          <w:bCs/>
          <w:sz w:val="28"/>
          <w:szCs w:val="28"/>
        </w:rPr>
      </w:pPr>
      <w:proofErr w:type="gramStart"/>
      <w:r>
        <w:rPr>
          <w:rFonts w:eastAsia="Times New Roman"/>
          <w:sz w:val="28"/>
          <w:szCs w:val="28"/>
        </w:rPr>
        <w:t>2.1.Персональные   данные   обучающихся   и   их   родителей   (законных</w:t>
      </w:r>
      <w:proofErr w:type="gramEnd"/>
    </w:p>
    <w:p w:rsidR="000A32BC" w:rsidRDefault="000A32BC">
      <w:pPr>
        <w:spacing w:line="13" w:lineRule="exact"/>
        <w:rPr>
          <w:sz w:val="20"/>
          <w:szCs w:val="20"/>
        </w:rPr>
      </w:pPr>
    </w:p>
    <w:p w:rsidR="000A32BC" w:rsidRDefault="001A149B">
      <w:pPr>
        <w:spacing w:line="234" w:lineRule="auto"/>
        <w:ind w:left="7"/>
        <w:rPr>
          <w:sz w:val="20"/>
          <w:szCs w:val="20"/>
        </w:rPr>
      </w:pPr>
      <w:r>
        <w:rPr>
          <w:rFonts w:eastAsia="Times New Roman"/>
          <w:sz w:val="28"/>
          <w:szCs w:val="28"/>
        </w:rPr>
        <w:t xml:space="preserve">представителей) (далее - ПД) – информация, необходимая ОУ в связи с осуществлением образовательной деятельности. Под информацией об </w:t>
      </w:r>
      <w:proofErr w:type="gramStart"/>
      <w:r>
        <w:rPr>
          <w:rFonts w:eastAsia="Times New Roman"/>
          <w:sz w:val="28"/>
          <w:szCs w:val="28"/>
        </w:rPr>
        <w:t>обучающихся</w:t>
      </w:r>
      <w:proofErr w:type="gramEnd"/>
    </w:p>
    <w:p w:rsidR="000A32BC" w:rsidRDefault="000A32BC">
      <w:pPr>
        <w:spacing w:line="15" w:lineRule="exact"/>
        <w:rPr>
          <w:sz w:val="20"/>
          <w:szCs w:val="20"/>
        </w:rPr>
      </w:pPr>
    </w:p>
    <w:p w:rsidR="000A32BC" w:rsidRDefault="001A149B">
      <w:pPr>
        <w:numPr>
          <w:ilvl w:val="0"/>
          <w:numId w:val="3"/>
        </w:numPr>
        <w:tabs>
          <w:tab w:val="left" w:pos="376"/>
        </w:tabs>
        <w:spacing w:line="237" w:lineRule="auto"/>
        <w:ind w:left="7" w:hanging="7"/>
        <w:jc w:val="both"/>
        <w:rPr>
          <w:rFonts w:eastAsia="Times New Roman"/>
          <w:sz w:val="28"/>
          <w:szCs w:val="28"/>
        </w:rPr>
      </w:pPr>
      <w:r>
        <w:rPr>
          <w:rFonts w:eastAsia="Times New Roman"/>
          <w:sz w:val="28"/>
          <w:szCs w:val="28"/>
        </w:rPr>
        <w:t>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w:t>
      </w:r>
    </w:p>
    <w:p w:rsidR="000A32BC" w:rsidRDefault="000A32BC">
      <w:pPr>
        <w:spacing w:line="13" w:lineRule="exact"/>
        <w:rPr>
          <w:rFonts w:eastAsia="Times New Roman"/>
          <w:sz w:val="28"/>
          <w:szCs w:val="28"/>
        </w:rPr>
      </w:pPr>
    </w:p>
    <w:p w:rsidR="000A32BC" w:rsidRDefault="001A149B">
      <w:pPr>
        <w:spacing w:line="234" w:lineRule="auto"/>
        <w:ind w:left="7" w:firstLine="908"/>
        <w:rPr>
          <w:rFonts w:eastAsia="Times New Roman"/>
          <w:sz w:val="28"/>
          <w:szCs w:val="28"/>
        </w:rPr>
      </w:pPr>
      <w:r>
        <w:rPr>
          <w:rFonts w:eastAsia="Times New Roman"/>
          <w:sz w:val="28"/>
          <w:szCs w:val="28"/>
        </w:rPr>
        <w:t>2.2.В состав персональных данных обучающихся и их родителей (законных представителей) входят:</w:t>
      </w:r>
    </w:p>
    <w:p w:rsidR="000A32BC" w:rsidRDefault="000A32BC">
      <w:pPr>
        <w:spacing w:line="11" w:lineRule="exact"/>
        <w:rPr>
          <w:rFonts w:eastAsia="Times New Roman"/>
          <w:sz w:val="28"/>
          <w:szCs w:val="28"/>
        </w:rPr>
      </w:pPr>
    </w:p>
    <w:p w:rsidR="000A32BC" w:rsidRPr="00931072" w:rsidRDefault="001A149B" w:rsidP="00931072">
      <w:pPr>
        <w:pStyle w:val="a4"/>
        <w:rPr>
          <w:rFonts w:eastAsia="Times New Roman"/>
          <w:sz w:val="28"/>
          <w:szCs w:val="28"/>
        </w:rPr>
      </w:pPr>
      <w:r>
        <w:rPr>
          <w:rFonts w:eastAsia="Times New Roman"/>
          <w:sz w:val="27"/>
          <w:szCs w:val="27"/>
        </w:rPr>
        <w:t xml:space="preserve"> </w:t>
      </w:r>
      <w:r w:rsidR="00A61A6D" w:rsidRPr="00931072">
        <w:rPr>
          <w:rFonts w:eastAsia="Times New Roman"/>
          <w:sz w:val="28"/>
          <w:szCs w:val="28"/>
        </w:rPr>
        <w:t xml:space="preserve">- </w:t>
      </w:r>
      <w:r w:rsidRPr="00931072">
        <w:rPr>
          <w:rFonts w:eastAsia="Times New Roman"/>
          <w:sz w:val="28"/>
          <w:szCs w:val="28"/>
        </w:rPr>
        <w:t xml:space="preserve">фамилия, имя, отчество обучающегося и их родителей (законных представителей);  </w:t>
      </w:r>
      <w:r w:rsidR="00A61A6D" w:rsidRPr="00931072">
        <w:rPr>
          <w:rFonts w:eastAsia="Times New Roman"/>
          <w:sz w:val="28"/>
          <w:szCs w:val="28"/>
        </w:rPr>
        <w:t xml:space="preserve">             - </w:t>
      </w:r>
      <w:r w:rsidRPr="00931072">
        <w:rPr>
          <w:rFonts w:eastAsia="Times New Roman"/>
          <w:sz w:val="28"/>
          <w:szCs w:val="28"/>
        </w:rPr>
        <w:t>дата рождения обучающегося и их родителей (законных представителей);</w:t>
      </w:r>
    </w:p>
    <w:p w:rsidR="00A61A6D" w:rsidRDefault="00A61A6D" w:rsidP="00931072">
      <w:pPr>
        <w:pStyle w:val="a4"/>
        <w:rPr>
          <w:rFonts w:eastAsia="Times New Roman"/>
          <w:sz w:val="28"/>
          <w:szCs w:val="28"/>
        </w:rPr>
      </w:pPr>
      <w:r w:rsidRPr="00931072">
        <w:rPr>
          <w:rFonts w:eastAsia="Times New Roman"/>
          <w:sz w:val="28"/>
          <w:szCs w:val="28"/>
        </w:rPr>
        <w:t>-</w:t>
      </w:r>
      <w:r w:rsidR="001A149B" w:rsidRPr="00931072">
        <w:rPr>
          <w:rFonts w:eastAsia="Times New Roman"/>
          <w:sz w:val="28"/>
          <w:szCs w:val="28"/>
        </w:rPr>
        <w:t xml:space="preserve"> адрес регистрации и проживания, контактные телефоны, адреса электронной почты; </w:t>
      </w:r>
    </w:p>
    <w:p w:rsidR="00931072" w:rsidRDefault="00931072" w:rsidP="00931072">
      <w:pPr>
        <w:pStyle w:val="a4"/>
        <w:rPr>
          <w:rFonts w:eastAsia="Times New Roman"/>
          <w:sz w:val="28"/>
          <w:szCs w:val="28"/>
        </w:rPr>
      </w:pPr>
    </w:p>
    <w:p w:rsidR="00931072" w:rsidRDefault="00931072" w:rsidP="00931072">
      <w:pPr>
        <w:pStyle w:val="a4"/>
        <w:rPr>
          <w:rFonts w:eastAsia="Times New Roman"/>
          <w:sz w:val="28"/>
          <w:szCs w:val="28"/>
        </w:rPr>
      </w:pPr>
    </w:p>
    <w:p w:rsidR="00931072" w:rsidRPr="00931072" w:rsidRDefault="00931072" w:rsidP="00931072">
      <w:pPr>
        <w:pStyle w:val="a4"/>
        <w:rPr>
          <w:rFonts w:eastAsia="Times New Roman"/>
          <w:sz w:val="28"/>
          <w:szCs w:val="28"/>
        </w:rPr>
      </w:pPr>
    </w:p>
    <w:p w:rsidR="000A32BC" w:rsidRPr="00931072" w:rsidRDefault="00A61A6D" w:rsidP="00931072">
      <w:pPr>
        <w:pStyle w:val="a4"/>
        <w:rPr>
          <w:rFonts w:eastAsia="Times New Roman"/>
          <w:sz w:val="28"/>
          <w:szCs w:val="28"/>
        </w:rPr>
      </w:pPr>
      <w:r w:rsidRPr="00931072">
        <w:rPr>
          <w:rFonts w:eastAsia="Times New Roman"/>
          <w:sz w:val="28"/>
          <w:szCs w:val="28"/>
        </w:rPr>
        <w:lastRenderedPageBreak/>
        <w:t xml:space="preserve">- </w:t>
      </w:r>
      <w:r w:rsidR="001A149B" w:rsidRPr="00931072">
        <w:rPr>
          <w:rFonts w:eastAsia="Times New Roman"/>
          <w:sz w:val="28"/>
          <w:szCs w:val="28"/>
        </w:rPr>
        <w:t>паспортные данные обучающихся и их родителей (законных представителей);</w:t>
      </w:r>
    </w:p>
    <w:p w:rsidR="000A32BC" w:rsidRPr="00931072" w:rsidRDefault="00A61A6D" w:rsidP="00931072">
      <w:pPr>
        <w:pStyle w:val="a4"/>
        <w:rPr>
          <w:rFonts w:eastAsia="Times New Roman"/>
          <w:sz w:val="28"/>
          <w:szCs w:val="28"/>
        </w:rPr>
      </w:pPr>
      <w:r w:rsidRPr="00931072">
        <w:rPr>
          <w:rFonts w:eastAsia="Times New Roman"/>
          <w:sz w:val="28"/>
          <w:szCs w:val="28"/>
        </w:rPr>
        <w:t xml:space="preserve">- </w:t>
      </w:r>
      <w:r w:rsidR="001A149B" w:rsidRPr="00931072">
        <w:rPr>
          <w:rFonts w:eastAsia="Times New Roman"/>
          <w:sz w:val="28"/>
          <w:szCs w:val="28"/>
        </w:rPr>
        <w:t>данные свидетельства о рождении обучающегося;</w:t>
      </w:r>
    </w:p>
    <w:p w:rsidR="00A61A6D" w:rsidRPr="00931072" w:rsidRDefault="001A149B" w:rsidP="00931072">
      <w:pPr>
        <w:pStyle w:val="a4"/>
        <w:rPr>
          <w:rFonts w:eastAsia="Times New Roman"/>
          <w:sz w:val="28"/>
          <w:szCs w:val="28"/>
        </w:rPr>
      </w:pPr>
      <w:r w:rsidRPr="00931072">
        <w:rPr>
          <w:rFonts w:eastAsia="Times New Roman"/>
          <w:sz w:val="28"/>
          <w:szCs w:val="28"/>
        </w:rPr>
        <w:t xml:space="preserve"> </w:t>
      </w:r>
      <w:r w:rsidR="00A61A6D" w:rsidRPr="00931072">
        <w:rPr>
          <w:rFonts w:eastAsia="Times New Roman"/>
          <w:sz w:val="28"/>
          <w:szCs w:val="28"/>
        </w:rPr>
        <w:t xml:space="preserve">- </w:t>
      </w:r>
      <w:r w:rsidRPr="00931072">
        <w:rPr>
          <w:rFonts w:eastAsia="Times New Roman"/>
          <w:sz w:val="28"/>
          <w:szCs w:val="28"/>
        </w:rPr>
        <w:t xml:space="preserve">сведения о месте работы (учебы) родителей (законных представителей);  </w:t>
      </w:r>
    </w:p>
    <w:p w:rsidR="000A32BC" w:rsidRPr="00931072" w:rsidRDefault="00A61A6D" w:rsidP="00931072">
      <w:pPr>
        <w:pStyle w:val="a4"/>
        <w:rPr>
          <w:rFonts w:eastAsia="Times New Roman"/>
          <w:sz w:val="28"/>
          <w:szCs w:val="28"/>
        </w:rPr>
      </w:pPr>
      <w:r w:rsidRPr="00931072">
        <w:rPr>
          <w:rFonts w:eastAsia="Times New Roman"/>
          <w:sz w:val="28"/>
          <w:szCs w:val="28"/>
        </w:rPr>
        <w:t>-</w:t>
      </w:r>
      <w:r w:rsidR="00931072" w:rsidRPr="00931072">
        <w:rPr>
          <w:rFonts w:eastAsia="Times New Roman"/>
          <w:sz w:val="28"/>
          <w:szCs w:val="28"/>
        </w:rPr>
        <w:t xml:space="preserve"> </w:t>
      </w:r>
      <w:r w:rsidR="001A149B" w:rsidRPr="00931072">
        <w:rPr>
          <w:rFonts w:eastAsia="Times New Roman"/>
          <w:sz w:val="28"/>
          <w:szCs w:val="28"/>
        </w:rPr>
        <w:t>фото и видео материалы.</w:t>
      </w:r>
    </w:p>
    <w:p w:rsidR="000A32BC" w:rsidRPr="00931072" w:rsidRDefault="000A32BC" w:rsidP="00931072">
      <w:pPr>
        <w:pStyle w:val="a4"/>
        <w:rPr>
          <w:rFonts w:eastAsia="Times New Roman"/>
          <w:sz w:val="28"/>
          <w:szCs w:val="28"/>
        </w:rPr>
      </w:pPr>
    </w:p>
    <w:p w:rsidR="00931072" w:rsidRDefault="00931072">
      <w:pPr>
        <w:spacing w:line="234" w:lineRule="auto"/>
        <w:ind w:left="127" w:right="20" w:hanging="122"/>
        <w:jc w:val="center"/>
        <w:rPr>
          <w:rFonts w:eastAsia="Times New Roman"/>
          <w:b/>
          <w:bCs/>
          <w:sz w:val="28"/>
          <w:szCs w:val="28"/>
        </w:rPr>
      </w:pPr>
      <w:r>
        <w:rPr>
          <w:rFonts w:eastAsia="Times New Roman"/>
          <w:b/>
          <w:bCs/>
          <w:sz w:val="28"/>
          <w:szCs w:val="28"/>
        </w:rPr>
        <w:t xml:space="preserve">III.   Порядок получения и </w:t>
      </w:r>
      <w:r w:rsidR="001A149B">
        <w:rPr>
          <w:rFonts w:eastAsia="Times New Roman"/>
          <w:b/>
          <w:bCs/>
          <w:sz w:val="28"/>
          <w:szCs w:val="28"/>
        </w:rPr>
        <w:t xml:space="preserve"> </w:t>
      </w:r>
      <w:r>
        <w:rPr>
          <w:rFonts w:eastAsia="Times New Roman"/>
          <w:b/>
          <w:bCs/>
          <w:sz w:val="28"/>
          <w:szCs w:val="28"/>
        </w:rPr>
        <w:t>обработки персональных данных</w:t>
      </w:r>
      <w:r w:rsidR="001A149B">
        <w:rPr>
          <w:rFonts w:eastAsia="Times New Roman"/>
          <w:b/>
          <w:bCs/>
          <w:sz w:val="28"/>
          <w:szCs w:val="28"/>
        </w:rPr>
        <w:t xml:space="preserve"> </w:t>
      </w:r>
      <w:r>
        <w:rPr>
          <w:rFonts w:eastAsia="Times New Roman"/>
          <w:b/>
          <w:bCs/>
          <w:sz w:val="28"/>
          <w:szCs w:val="28"/>
        </w:rPr>
        <w:t>обучающихся</w:t>
      </w:r>
    </w:p>
    <w:p w:rsidR="000A32BC" w:rsidRDefault="00931072">
      <w:pPr>
        <w:spacing w:line="234" w:lineRule="auto"/>
        <w:ind w:left="127" w:right="20" w:hanging="122"/>
        <w:jc w:val="center"/>
        <w:rPr>
          <w:rFonts w:eastAsia="Times New Roman"/>
          <w:sz w:val="28"/>
          <w:szCs w:val="28"/>
        </w:rPr>
      </w:pPr>
      <w:r>
        <w:rPr>
          <w:rFonts w:eastAsia="Times New Roman"/>
          <w:b/>
          <w:bCs/>
          <w:sz w:val="28"/>
          <w:szCs w:val="28"/>
        </w:rPr>
        <w:t xml:space="preserve"> и их родителей (законных представителей)</w:t>
      </w:r>
      <w:r w:rsidR="001A149B">
        <w:rPr>
          <w:rFonts w:eastAsia="Times New Roman"/>
          <w:b/>
          <w:bCs/>
          <w:sz w:val="28"/>
          <w:szCs w:val="28"/>
        </w:rPr>
        <w:t>.</w:t>
      </w:r>
    </w:p>
    <w:p w:rsidR="000A32BC" w:rsidRDefault="000A32BC">
      <w:pPr>
        <w:spacing w:line="2" w:lineRule="exact"/>
        <w:rPr>
          <w:rFonts w:eastAsia="Times New Roman"/>
          <w:sz w:val="28"/>
          <w:szCs w:val="28"/>
        </w:rPr>
      </w:pPr>
    </w:p>
    <w:p w:rsidR="000A32BC" w:rsidRDefault="001A149B">
      <w:pPr>
        <w:spacing w:line="236" w:lineRule="auto"/>
        <w:ind w:left="987"/>
        <w:rPr>
          <w:rFonts w:eastAsia="Times New Roman"/>
          <w:sz w:val="28"/>
          <w:szCs w:val="28"/>
        </w:rPr>
      </w:pPr>
      <w:r>
        <w:rPr>
          <w:rFonts w:eastAsia="Times New Roman"/>
          <w:sz w:val="28"/>
          <w:szCs w:val="28"/>
        </w:rPr>
        <w:t>3.1.Под обработкой ПД понимается получение, хранение, комбинирование,</w:t>
      </w:r>
    </w:p>
    <w:p w:rsidR="000A32BC" w:rsidRDefault="000A32BC">
      <w:pPr>
        <w:spacing w:line="13" w:lineRule="exact"/>
        <w:rPr>
          <w:sz w:val="20"/>
          <w:szCs w:val="20"/>
        </w:rPr>
      </w:pPr>
    </w:p>
    <w:p w:rsidR="000A32BC" w:rsidRDefault="001A149B">
      <w:pPr>
        <w:spacing w:line="234" w:lineRule="auto"/>
        <w:ind w:left="7"/>
        <w:rPr>
          <w:sz w:val="20"/>
          <w:szCs w:val="20"/>
        </w:rPr>
      </w:pPr>
      <w:r>
        <w:rPr>
          <w:rFonts w:eastAsia="Times New Roman"/>
          <w:sz w:val="28"/>
          <w:szCs w:val="28"/>
        </w:rPr>
        <w:t>передача или любое другое использование персональных данных обучающихся и их родителей (законных представителей).</w:t>
      </w:r>
    </w:p>
    <w:p w:rsidR="000A32BC" w:rsidRDefault="000A32BC">
      <w:pPr>
        <w:spacing w:line="2" w:lineRule="exact"/>
        <w:rPr>
          <w:sz w:val="20"/>
          <w:szCs w:val="20"/>
        </w:rPr>
      </w:pPr>
    </w:p>
    <w:p w:rsidR="00931072" w:rsidRPr="00931072" w:rsidRDefault="00931072" w:rsidP="00931072">
      <w:pPr>
        <w:pStyle w:val="a4"/>
        <w:rPr>
          <w:sz w:val="28"/>
          <w:szCs w:val="28"/>
        </w:rPr>
      </w:pPr>
      <w:r>
        <w:rPr>
          <w:rFonts w:eastAsia="Times New Roman"/>
        </w:rPr>
        <w:t xml:space="preserve">              </w:t>
      </w:r>
      <w:r w:rsidR="001A149B">
        <w:rPr>
          <w:rFonts w:eastAsia="Times New Roman"/>
        </w:rPr>
        <w:t>3.2</w:t>
      </w:r>
      <w:r w:rsidR="001A149B" w:rsidRPr="00931072">
        <w:rPr>
          <w:rFonts w:eastAsia="Times New Roman"/>
          <w:sz w:val="28"/>
          <w:szCs w:val="28"/>
        </w:rPr>
        <w:t>.В  целях  обеспечения  прав  и  свобод  человека  и  гражданина</w:t>
      </w:r>
      <w:r w:rsidRPr="00931072">
        <w:rPr>
          <w:sz w:val="28"/>
          <w:szCs w:val="28"/>
        </w:rPr>
        <w:t xml:space="preserve"> </w:t>
      </w:r>
      <w:r w:rsidR="001A149B" w:rsidRPr="00931072">
        <w:rPr>
          <w:rFonts w:eastAsia="Times New Roman"/>
          <w:sz w:val="28"/>
          <w:szCs w:val="28"/>
        </w:rPr>
        <w:t>ОУ  ее</w:t>
      </w:r>
      <w:r w:rsidRPr="00931072">
        <w:rPr>
          <w:rFonts w:eastAsia="Times New Roman"/>
          <w:sz w:val="28"/>
          <w:szCs w:val="28"/>
        </w:rPr>
        <w:t xml:space="preserve"> представители при обработке ПД обязаны соблюдать следующие общие требования:</w:t>
      </w:r>
    </w:p>
    <w:p w:rsidR="00931072" w:rsidRPr="00931072" w:rsidRDefault="00931072" w:rsidP="00931072">
      <w:pPr>
        <w:pStyle w:val="a4"/>
        <w:rPr>
          <w:rFonts w:ascii="Wingdings" w:eastAsia="Wingdings" w:hAnsi="Wingdings" w:cs="Wingdings"/>
          <w:sz w:val="28"/>
          <w:szCs w:val="28"/>
          <w:vertAlign w:val="superscript"/>
        </w:rPr>
      </w:pPr>
      <w:r w:rsidRPr="00931072">
        <w:rPr>
          <w:rFonts w:eastAsia="Times New Roman"/>
          <w:sz w:val="28"/>
          <w:szCs w:val="28"/>
        </w:rPr>
        <w:t>- обработка ПД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p>
    <w:p w:rsidR="00931072" w:rsidRPr="00931072" w:rsidRDefault="00931072" w:rsidP="00931072">
      <w:pPr>
        <w:pStyle w:val="a4"/>
        <w:rPr>
          <w:sz w:val="28"/>
          <w:szCs w:val="28"/>
        </w:rPr>
      </w:pPr>
      <w:r w:rsidRPr="00931072">
        <w:rPr>
          <w:rFonts w:eastAsia="Times New Roman"/>
          <w:sz w:val="28"/>
          <w:szCs w:val="28"/>
        </w:rPr>
        <w:t>- при</w:t>
      </w:r>
      <w:r w:rsidRPr="00931072">
        <w:rPr>
          <w:rFonts w:eastAsia="Times New Roman"/>
          <w:sz w:val="28"/>
          <w:szCs w:val="28"/>
        </w:rPr>
        <w:tab/>
        <w:t>определении</w:t>
      </w:r>
      <w:r w:rsidRPr="00931072">
        <w:rPr>
          <w:rFonts w:eastAsia="Times New Roman"/>
          <w:sz w:val="28"/>
          <w:szCs w:val="28"/>
        </w:rPr>
        <w:tab/>
        <w:t>объема</w:t>
      </w:r>
      <w:r w:rsidRPr="00931072">
        <w:rPr>
          <w:rFonts w:eastAsia="Times New Roman"/>
          <w:sz w:val="28"/>
          <w:szCs w:val="28"/>
        </w:rPr>
        <w:tab/>
        <w:t>и</w:t>
      </w:r>
      <w:r w:rsidRPr="00931072">
        <w:rPr>
          <w:rFonts w:eastAsia="Times New Roman"/>
          <w:sz w:val="28"/>
          <w:szCs w:val="28"/>
        </w:rPr>
        <w:tab/>
        <w:t>содержания</w:t>
      </w:r>
      <w:r w:rsidRPr="00931072">
        <w:rPr>
          <w:rFonts w:eastAsia="Times New Roman"/>
          <w:sz w:val="28"/>
          <w:szCs w:val="28"/>
        </w:rPr>
        <w:tab/>
      </w:r>
      <w:proofErr w:type="gramStart"/>
      <w:r w:rsidRPr="00931072">
        <w:rPr>
          <w:rFonts w:eastAsia="Times New Roman"/>
          <w:sz w:val="28"/>
          <w:szCs w:val="28"/>
        </w:rPr>
        <w:t>обрабатываемых</w:t>
      </w:r>
      <w:proofErr w:type="gramEnd"/>
      <w:r w:rsidRPr="00931072">
        <w:rPr>
          <w:rFonts w:eastAsia="Times New Roman"/>
          <w:sz w:val="28"/>
          <w:szCs w:val="28"/>
        </w:rPr>
        <w:tab/>
        <w:t>ПД</w:t>
      </w:r>
      <w:r w:rsidRPr="00931072">
        <w:rPr>
          <w:sz w:val="28"/>
          <w:szCs w:val="28"/>
        </w:rPr>
        <w:tab/>
      </w:r>
      <w:r w:rsidRPr="00931072">
        <w:rPr>
          <w:rFonts w:eastAsia="Times New Roman"/>
          <w:sz w:val="28"/>
          <w:szCs w:val="28"/>
        </w:rPr>
        <w:t>ОУ</w:t>
      </w:r>
    </w:p>
    <w:p w:rsidR="00931072" w:rsidRPr="00931072" w:rsidRDefault="00931072" w:rsidP="00931072">
      <w:pPr>
        <w:pStyle w:val="a4"/>
        <w:rPr>
          <w:sz w:val="28"/>
          <w:szCs w:val="28"/>
        </w:rPr>
      </w:pPr>
      <w:r w:rsidRPr="00931072">
        <w:rPr>
          <w:rFonts w:eastAsia="Times New Roman"/>
          <w:sz w:val="28"/>
          <w:szCs w:val="28"/>
        </w:rPr>
        <w:t>руководствуется нормативными и распорядительными документами;</w:t>
      </w:r>
    </w:p>
    <w:p w:rsidR="00931072" w:rsidRPr="00931072" w:rsidRDefault="00931072" w:rsidP="00931072">
      <w:pPr>
        <w:pStyle w:val="a4"/>
        <w:rPr>
          <w:rFonts w:ascii="Wingdings" w:eastAsia="Wingdings" w:hAnsi="Wingdings" w:cs="Wingdings"/>
          <w:sz w:val="28"/>
          <w:szCs w:val="28"/>
          <w:vertAlign w:val="superscript"/>
        </w:rPr>
      </w:pPr>
      <w:r w:rsidRPr="00931072">
        <w:rPr>
          <w:rFonts w:eastAsia="Times New Roman"/>
          <w:sz w:val="28"/>
          <w:szCs w:val="28"/>
        </w:rPr>
        <w:t>- получение персональных данных осуществляется путем представления их родителем (законным представителем) ребенка лично. Родитель (законный представитель) ребенка обязан предоставлять ОУ достоверные сведения о себе, своем ребенке и своевременно сообщать ему об изменении этих персональных данных.</w:t>
      </w:r>
    </w:p>
    <w:p w:rsidR="00931072" w:rsidRDefault="00931072" w:rsidP="00931072">
      <w:pPr>
        <w:spacing w:line="19" w:lineRule="exact"/>
        <w:rPr>
          <w:rFonts w:ascii="Wingdings" w:eastAsia="Wingdings" w:hAnsi="Wingdings" w:cs="Wingdings"/>
          <w:sz w:val="56"/>
          <w:szCs w:val="56"/>
          <w:vertAlign w:val="superscript"/>
        </w:rPr>
      </w:pPr>
    </w:p>
    <w:p w:rsidR="00931072" w:rsidRDefault="00931072" w:rsidP="00931072">
      <w:pPr>
        <w:spacing w:line="237" w:lineRule="auto"/>
        <w:ind w:left="7" w:firstLine="908"/>
        <w:jc w:val="both"/>
        <w:rPr>
          <w:rFonts w:ascii="Wingdings" w:eastAsia="Wingdings" w:hAnsi="Wingdings" w:cs="Wingdings"/>
          <w:sz w:val="56"/>
          <w:szCs w:val="56"/>
          <w:vertAlign w:val="superscript"/>
        </w:rPr>
      </w:pPr>
      <w:r>
        <w:rPr>
          <w:rFonts w:eastAsia="Times New Roman"/>
          <w:sz w:val="28"/>
          <w:szCs w:val="28"/>
        </w:rPr>
        <w:t>3.3.ОУ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931072" w:rsidRDefault="00931072" w:rsidP="00931072">
      <w:pPr>
        <w:spacing w:line="13" w:lineRule="exact"/>
        <w:rPr>
          <w:rFonts w:ascii="Wingdings" w:eastAsia="Wingdings" w:hAnsi="Wingdings" w:cs="Wingdings"/>
          <w:sz w:val="56"/>
          <w:szCs w:val="56"/>
          <w:vertAlign w:val="superscript"/>
        </w:rPr>
      </w:pPr>
    </w:p>
    <w:p w:rsidR="00931072" w:rsidRDefault="00931072" w:rsidP="00931072">
      <w:pPr>
        <w:spacing w:line="237" w:lineRule="auto"/>
        <w:ind w:left="7" w:firstLine="908"/>
        <w:jc w:val="both"/>
        <w:rPr>
          <w:rFonts w:ascii="Wingdings" w:eastAsia="Wingdings" w:hAnsi="Wingdings" w:cs="Wingdings"/>
          <w:sz w:val="56"/>
          <w:szCs w:val="56"/>
          <w:vertAlign w:val="superscript"/>
        </w:rPr>
      </w:pPr>
      <w:r>
        <w:rPr>
          <w:rFonts w:eastAsia="Times New Roman"/>
          <w:sz w:val="28"/>
          <w:szCs w:val="28"/>
        </w:rPr>
        <w:t>3.4.ОУ не имеет права получать и обрабатывать ПД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p>
    <w:p w:rsidR="00931072" w:rsidRDefault="00931072" w:rsidP="00931072">
      <w:pPr>
        <w:spacing w:line="18" w:lineRule="exact"/>
        <w:rPr>
          <w:rFonts w:ascii="Wingdings" w:eastAsia="Wingdings" w:hAnsi="Wingdings" w:cs="Wingdings"/>
          <w:sz w:val="56"/>
          <w:szCs w:val="56"/>
          <w:vertAlign w:val="superscript"/>
        </w:rPr>
      </w:pPr>
    </w:p>
    <w:p w:rsidR="00931072" w:rsidRDefault="00931072" w:rsidP="00931072">
      <w:pPr>
        <w:spacing w:line="239" w:lineRule="auto"/>
        <w:ind w:left="7" w:firstLine="908"/>
        <w:jc w:val="both"/>
        <w:rPr>
          <w:rFonts w:ascii="Wingdings" w:eastAsia="Wingdings" w:hAnsi="Wingdings" w:cs="Wingdings"/>
          <w:sz w:val="56"/>
          <w:szCs w:val="56"/>
          <w:vertAlign w:val="superscript"/>
        </w:rPr>
      </w:pPr>
      <w:r>
        <w:rPr>
          <w:rFonts w:eastAsia="Times New Roman"/>
          <w:sz w:val="28"/>
          <w:szCs w:val="28"/>
        </w:rPr>
        <w:t>3.5.К обработке, передаче и хранению ПД могут иметь доступ сотрудники ОУ.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31072" w:rsidRDefault="00931072" w:rsidP="00931072">
      <w:pPr>
        <w:spacing w:line="13" w:lineRule="exact"/>
        <w:rPr>
          <w:rFonts w:ascii="Wingdings" w:eastAsia="Wingdings" w:hAnsi="Wingdings" w:cs="Wingdings"/>
          <w:sz w:val="56"/>
          <w:szCs w:val="56"/>
          <w:vertAlign w:val="superscript"/>
        </w:rPr>
      </w:pPr>
    </w:p>
    <w:p w:rsidR="00931072" w:rsidRDefault="00931072" w:rsidP="00931072">
      <w:pPr>
        <w:spacing w:line="236" w:lineRule="auto"/>
        <w:ind w:left="7" w:firstLine="838"/>
        <w:jc w:val="both"/>
        <w:rPr>
          <w:rFonts w:ascii="Wingdings" w:eastAsia="Wingdings" w:hAnsi="Wingdings" w:cs="Wingdings"/>
          <w:sz w:val="56"/>
          <w:szCs w:val="56"/>
          <w:vertAlign w:val="superscript"/>
        </w:rPr>
      </w:pPr>
      <w:r>
        <w:rPr>
          <w:rFonts w:eastAsia="Times New Roman"/>
          <w:sz w:val="28"/>
          <w:szCs w:val="28"/>
        </w:rPr>
        <w:t>3.6.Передача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0A32BC" w:rsidRDefault="000A32BC">
      <w:pPr>
        <w:tabs>
          <w:tab w:val="left" w:pos="9367"/>
        </w:tabs>
        <w:ind w:left="987"/>
        <w:rPr>
          <w:sz w:val="20"/>
          <w:szCs w:val="20"/>
        </w:rPr>
      </w:pPr>
    </w:p>
    <w:p w:rsidR="000A32BC" w:rsidRDefault="000A32BC">
      <w:pPr>
        <w:spacing w:line="76" w:lineRule="exact"/>
        <w:rPr>
          <w:sz w:val="20"/>
          <w:szCs w:val="20"/>
        </w:rPr>
      </w:pPr>
    </w:p>
    <w:p w:rsidR="000A32BC" w:rsidRPr="00931072" w:rsidRDefault="000A32BC" w:rsidP="00931072">
      <w:pPr>
        <w:rPr>
          <w:sz w:val="20"/>
          <w:szCs w:val="20"/>
        </w:rPr>
        <w:sectPr w:rsidR="000A32BC" w:rsidRPr="00931072">
          <w:pgSz w:w="11900" w:h="16838"/>
          <w:pgMar w:top="1130" w:right="566" w:bottom="425" w:left="1133" w:header="0" w:footer="0" w:gutter="0"/>
          <w:cols w:space="720" w:equalWidth="0">
            <w:col w:w="10207"/>
          </w:cols>
        </w:sectPr>
      </w:pPr>
    </w:p>
    <w:p w:rsidR="000A32BC" w:rsidRDefault="000A32BC">
      <w:pPr>
        <w:spacing w:line="1" w:lineRule="exact"/>
        <w:rPr>
          <w:rFonts w:ascii="Wingdings" w:eastAsia="Wingdings" w:hAnsi="Wingdings" w:cs="Wingdings"/>
          <w:sz w:val="56"/>
          <w:szCs w:val="56"/>
          <w:vertAlign w:val="superscript"/>
        </w:rPr>
      </w:pPr>
    </w:p>
    <w:p w:rsidR="000A32BC" w:rsidRDefault="001A149B">
      <w:pPr>
        <w:ind w:left="847"/>
        <w:rPr>
          <w:rFonts w:ascii="Wingdings" w:eastAsia="Wingdings" w:hAnsi="Wingdings" w:cs="Wingdings"/>
          <w:sz w:val="56"/>
          <w:szCs w:val="56"/>
          <w:vertAlign w:val="superscript"/>
        </w:rPr>
      </w:pPr>
      <w:r>
        <w:rPr>
          <w:rFonts w:eastAsia="Times New Roman"/>
          <w:sz w:val="28"/>
          <w:szCs w:val="28"/>
        </w:rPr>
        <w:t>3.7.При передаче ПД  ОУ должно соблюдать следующие требования:</w:t>
      </w:r>
    </w:p>
    <w:p w:rsidR="000A32BC" w:rsidRDefault="000A32BC">
      <w:pPr>
        <w:spacing w:line="12" w:lineRule="exact"/>
        <w:rPr>
          <w:rFonts w:ascii="Wingdings" w:eastAsia="Wingdings" w:hAnsi="Wingdings" w:cs="Wingdings"/>
          <w:sz w:val="56"/>
          <w:szCs w:val="56"/>
          <w:vertAlign w:val="superscript"/>
        </w:rPr>
      </w:pPr>
    </w:p>
    <w:p w:rsidR="000A32BC" w:rsidRDefault="00931072" w:rsidP="00931072">
      <w:pPr>
        <w:tabs>
          <w:tab w:val="left" w:pos="716"/>
        </w:tabs>
        <w:spacing w:line="200" w:lineRule="auto"/>
        <w:ind w:left="7"/>
        <w:jc w:val="both"/>
        <w:rPr>
          <w:rFonts w:ascii="Wingdings" w:eastAsia="Wingdings" w:hAnsi="Wingdings" w:cs="Wingdings"/>
          <w:sz w:val="56"/>
          <w:szCs w:val="56"/>
          <w:vertAlign w:val="superscript"/>
        </w:rPr>
      </w:pPr>
      <w:r>
        <w:rPr>
          <w:rFonts w:eastAsia="Times New Roman"/>
          <w:sz w:val="28"/>
          <w:szCs w:val="28"/>
        </w:rPr>
        <w:t xml:space="preserve">- </w:t>
      </w:r>
      <w:r w:rsidR="001A149B">
        <w:rPr>
          <w:rFonts w:eastAsia="Times New Roman"/>
          <w:sz w:val="28"/>
          <w:szCs w:val="28"/>
        </w:rPr>
        <w:t>при передаче ПД ОУ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0A32BC" w:rsidRDefault="000A32BC">
      <w:pPr>
        <w:spacing w:line="19" w:lineRule="exact"/>
        <w:rPr>
          <w:rFonts w:ascii="Wingdings" w:eastAsia="Wingdings" w:hAnsi="Wingdings" w:cs="Wingdings"/>
          <w:sz w:val="56"/>
          <w:szCs w:val="56"/>
          <w:vertAlign w:val="superscript"/>
        </w:rPr>
      </w:pPr>
    </w:p>
    <w:p w:rsidR="000A32BC" w:rsidRDefault="00931072" w:rsidP="00931072">
      <w:pPr>
        <w:tabs>
          <w:tab w:val="left" w:pos="716"/>
        </w:tabs>
        <w:spacing w:line="200" w:lineRule="auto"/>
        <w:ind w:left="7"/>
        <w:jc w:val="both"/>
        <w:rPr>
          <w:rFonts w:ascii="Wingdings" w:eastAsia="Wingdings" w:hAnsi="Wingdings" w:cs="Wingdings"/>
          <w:sz w:val="56"/>
          <w:szCs w:val="56"/>
          <w:vertAlign w:val="superscript"/>
        </w:rPr>
      </w:pPr>
      <w:r>
        <w:rPr>
          <w:rFonts w:eastAsia="Times New Roman"/>
          <w:sz w:val="28"/>
          <w:szCs w:val="28"/>
        </w:rPr>
        <w:t xml:space="preserve">- </w:t>
      </w:r>
      <w:r w:rsidR="001A149B">
        <w:rPr>
          <w:rFonts w:eastAsia="Times New Roman"/>
          <w:sz w:val="28"/>
          <w:szCs w:val="28"/>
        </w:rPr>
        <w:t>предупредить лиц, получающих ПД, о том, что эти данные могут быть использованы лишь в целях, для которых они сообщены. Лица, получающие ПД, обязаны соблюдать режим секретности (конфиденциальности). Данное положение не распространяется на обмен ПД в порядке, установленном Федеральными Законами;</w:t>
      </w:r>
    </w:p>
    <w:p w:rsidR="000A32BC" w:rsidRDefault="000A32BC">
      <w:pPr>
        <w:spacing w:line="19" w:lineRule="exact"/>
        <w:rPr>
          <w:rFonts w:ascii="Wingdings" w:eastAsia="Wingdings" w:hAnsi="Wingdings" w:cs="Wingdings"/>
          <w:sz w:val="56"/>
          <w:szCs w:val="56"/>
          <w:vertAlign w:val="superscript"/>
        </w:rPr>
      </w:pPr>
    </w:p>
    <w:p w:rsidR="00931072" w:rsidRDefault="00931072" w:rsidP="00931072">
      <w:pPr>
        <w:ind w:left="7"/>
        <w:rPr>
          <w:sz w:val="20"/>
          <w:szCs w:val="20"/>
        </w:rPr>
      </w:pPr>
      <w:r w:rsidRPr="00931072">
        <w:rPr>
          <w:rFonts w:eastAsia="Times New Roman"/>
          <w:sz w:val="28"/>
          <w:szCs w:val="28"/>
        </w:rPr>
        <w:t xml:space="preserve">- </w:t>
      </w:r>
      <w:r w:rsidR="001A149B" w:rsidRPr="00931072">
        <w:rPr>
          <w:rFonts w:eastAsia="Times New Roman"/>
          <w:sz w:val="28"/>
          <w:szCs w:val="28"/>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w:t>
      </w:r>
      <w:r w:rsidRPr="00931072">
        <w:rPr>
          <w:rFonts w:eastAsia="Times New Roman"/>
          <w:sz w:val="28"/>
          <w:szCs w:val="28"/>
        </w:rPr>
        <w:t xml:space="preserve"> </w:t>
      </w:r>
      <w:r>
        <w:rPr>
          <w:rFonts w:eastAsia="Times New Roman"/>
          <w:sz w:val="28"/>
          <w:szCs w:val="28"/>
        </w:rPr>
        <w:t>осуществления образовательного процесса;</w:t>
      </w:r>
    </w:p>
    <w:p w:rsidR="00931072" w:rsidRDefault="00931072" w:rsidP="00931072">
      <w:pPr>
        <w:spacing w:line="16" w:lineRule="exact"/>
        <w:rPr>
          <w:sz w:val="20"/>
          <w:szCs w:val="20"/>
        </w:rPr>
      </w:pPr>
    </w:p>
    <w:p w:rsidR="00931072" w:rsidRDefault="00931072" w:rsidP="00931072">
      <w:pPr>
        <w:spacing w:line="237" w:lineRule="auto"/>
        <w:ind w:left="7" w:firstLine="838"/>
        <w:jc w:val="both"/>
        <w:rPr>
          <w:sz w:val="20"/>
          <w:szCs w:val="20"/>
        </w:rPr>
      </w:pPr>
      <w:r>
        <w:rPr>
          <w:rFonts w:eastAsia="Times New Roman"/>
          <w:sz w:val="28"/>
          <w:szCs w:val="28"/>
        </w:rPr>
        <w:t>3.8.Передача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931072" w:rsidRDefault="00931072" w:rsidP="00931072">
      <w:pPr>
        <w:spacing w:line="15" w:lineRule="exact"/>
        <w:rPr>
          <w:sz w:val="20"/>
          <w:szCs w:val="20"/>
        </w:rPr>
      </w:pPr>
    </w:p>
    <w:p w:rsidR="00931072" w:rsidRDefault="00931072" w:rsidP="00931072">
      <w:pPr>
        <w:spacing w:line="237" w:lineRule="auto"/>
        <w:ind w:left="7" w:firstLine="838"/>
        <w:jc w:val="both"/>
        <w:rPr>
          <w:sz w:val="20"/>
          <w:szCs w:val="20"/>
        </w:rPr>
      </w:pPr>
      <w:r>
        <w:rPr>
          <w:rFonts w:eastAsia="Times New Roman"/>
          <w:sz w:val="28"/>
          <w:szCs w:val="28"/>
        </w:rPr>
        <w:t>3.9.Все меры обеспечения безопасности при сборе, обработке и хранении ПД распространяются как на бумажные, так и на электронные (автоматизированные) носители информации.</w:t>
      </w:r>
    </w:p>
    <w:p w:rsidR="00931072" w:rsidRDefault="00931072" w:rsidP="00931072">
      <w:pPr>
        <w:spacing w:line="13" w:lineRule="exact"/>
        <w:rPr>
          <w:sz w:val="20"/>
          <w:szCs w:val="20"/>
        </w:rPr>
      </w:pPr>
    </w:p>
    <w:p w:rsidR="00931072" w:rsidRDefault="00931072" w:rsidP="00931072">
      <w:pPr>
        <w:spacing w:line="236" w:lineRule="auto"/>
        <w:ind w:left="7" w:firstLine="838"/>
        <w:jc w:val="both"/>
        <w:rPr>
          <w:sz w:val="20"/>
          <w:szCs w:val="20"/>
        </w:rPr>
      </w:pPr>
      <w:r>
        <w:rPr>
          <w:rFonts w:eastAsia="Times New Roman"/>
          <w:sz w:val="28"/>
          <w:szCs w:val="28"/>
        </w:rPr>
        <w:t>3.10.Предоставление ПД государственным органам производится в соответствии с требованиями действующего законодательства и настоящим Положением.</w:t>
      </w:r>
    </w:p>
    <w:p w:rsidR="00931072" w:rsidRDefault="00931072" w:rsidP="00931072">
      <w:pPr>
        <w:spacing w:line="328" w:lineRule="exact"/>
        <w:rPr>
          <w:sz w:val="20"/>
          <w:szCs w:val="20"/>
        </w:rPr>
      </w:pPr>
    </w:p>
    <w:p w:rsidR="00931072" w:rsidRDefault="00931072" w:rsidP="00931072">
      <w:pPr>
        <w:tabs>
          <w:tab w:val="left" w:pos="2607"/>
        </w:tabs>
        <w:ind w:left="1927"/>
        <w:rPr>
          <w:sz w:val="20"/>
          <w:szCs w:val="20"/>
        </w:rPr>
      </w:pPr>
      <w:r>
        <w:rPr>
          <w:rFonts w:eastAsia="Times New Roman"/>
          <w:b/>
          <w:bCs/>
          <w:sz w:val="28"/>
          <w:szCs w:val="28"/>
        </w:rPr>
        <w:t>IV.</w:t>
      </w:r>
      <w:r>
        <w:rPr>
          <w:sz w:val="20"/>
          <w:szCs w:val="20"/>
        </w:rPr>
        <w:tab/>
      </w:r>
      <w:r w:rsidR="001A149B">
        <w:rPr>
          <w:rFonts w:eastAsia="Times New Roman"/>
          <w:b/>
          <w:bCs/>
          <w:sz w:val="28"/>
          <w:szCs w:val="28"/>
        </w:rPr>
        <w:t>Д</w:t>
      </w:r>
      <w:r>
        <w:rPr>
          <w:rFonts w:eastAsia="Times New Roman"/>
          <w:b/>
          <w:bCs/>
          <w:sz w:val="28"/>
          <w:szCs w:val="28"/>
        </w:rPr>
        <w:t>оступ к персональным данным.</w:t>
      </w:r>
    </w:p>
    <w:p w:rsidR="00931072" w:rsidRDefault="00931072" w:rsidP="00931072">
      <w:pPr>
        <w:spacing w:line="11" w:lineRule="exact"/>
        <w:rPr>
          <w:sz w:val="20"/>
          <w:szCs w:val="20"/>
        </w:rPr>
      </w:pPr>
    </w:p>
    <w:p w:rsidR="00931072" w:rsidRDefault="00931072" w:rsidP="00931072">
      <w:pPr>
        <w:spacing w:line="236" w:lineRule="auto"/>
        <w:ind w:left="7" w:firstLine="838"/>
        <w:jc w:val="both"/>
        <w:rPr>
          <w:sz w:val="20"/>
          <w:szCs w:val="20"/>
        </w:rPr>
      </w:pPr>
      <w:r>
        <w:rPr>
          <w:rFonts w:eastAsia="Times New Roman"/>
          <w:sz w:val="28"/>
          <w:szCs w:val="28"/>
        </w:rPr>
        <w:t>4.1.Внутренний доступ (доступ внутри организации) к персональным данным обучающихся и их родителей (законных представителей) имеют права лица, осуществляющие деятельность в образовательном учреждении.</w:t>
      </w:r>
    </w:p>
    <w:p w:rsidR="00931072" w:rsidRDefault="00931072" w:rsidP="00931072">
      <w:pPr>
        <w:spacing w:line="2" w:lineRule="exact"/>
        <w:rPr>
          <w:sz w:val="20"/>
          <w:szCs w:val="20"/>
        </w:rPr>
      </w:pPr>
    </w:p>
    <w:p w:rsidR="00931072" w:rsidRDefault="00931072" w:rsidP="00931072">
      <w:pPr>
        <w:ind w:left="847"/>
        <w:rPr>
          <w:sz w:val="20"/>
          <w:szCs w:val="20"/>
        </w:rPr>
      </w:pPr>
      <w:r>
        <w:rPr>
          <w:rFonts w:eastAsia="Times New Roman"/>
          <w:sz w:val="28"/>
          <w:szCs w:val="28"/>
        </w:rPr>
        <w:t>4.2.Внешний доступ:</w:t>
      </w:r>
    </w:p>
    <w:p w:rsidR="00931072" w:rsidRPr="00931072" w:rsidRDefault="00931072" w:rsidP="00931072">
      <w:pPr>
        <w:pStyle w:val="a4"/>
        <w:rPr>
          <w:rFonts w:ascii="Wingdings" w:eastAsia="Wingdings" w:hAnsi="Wingdings" w:cs="Wingdings"/>
          <w:sz w:val="28"/>
          <w:szCs w:val="28"/>
          <w:vertAlign w:val="superscript"/>
        </w:rPr>
      </w:pPr>
      <w:r w:rsidRPr="00931072">
        <w:rPr>
          <w:rFonts w:eastAsia="Times New Roman"/>
          <w:sz w:val="28"/>
          <w:szCs w:val="28"/>
        </w:rPr>
        <w:t>- к  числу  массовых  потребите</w:t>
      </w:r>
      <w:r>
        <w:rPr>
          <w:rFonts w:eastAsia="Times New Roman"/>
          <w:sz w:val="28"/>
          <w:szCs w:val="28"/>
        </w:rPr>
        <w:t xml:space="preserve">лей  персональных  данных  вне </w:t>
      </w:r>
      <w:proofErr w:type="spellStart"/>
      <w:r w:rsidRPr="00931072">
        <w:rPr>
          <w:rFonts w:eastAsia="Times New Roman"/>
          <w:sz w:val="28"/>
          <w:szCs w:val="28"/>
        </w:rPr>
        <w:t>организации</w:t>
      </w:r>
      <w:r w:rsidRPr="00931072">
        <w:rPr>
          <w:rFonts w:ascii="Wingdings" w:eastAsia="Wingdings" w:hAnsi="Wingdings" w:cs="Wingdings"/>
          <w:sz w:val="28"/>
          <w:szCs w:val="28"/>
          <w:vertAlign w:val="superscript"/>
        </w:rPr>
        <w:t></w:t>
      </w:r>
      <w:r w:rsidRPr="00931072">
        <w:rPr>
          <w:rFonts w:eastAsia="Times New Roman"/>
          <w:sz w:val="28"/>
          <w:szCs w:val="28"/>
        </w:rPr>
        <w:t>можно</w:t>
      </w:r>
      <w:proofErr w:type="spellEnd"/>
      <w:r w:rsidRPr="00931072">
        <w:rPr>
          <w:rFonts w:eastAsia="Times New Roman"/>
          <w:sz w:val="28"/>
          <w:szCs w:val="28"/>
        </w:rPr>
        <w:t xml:space="preserve">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 и т.д.;</w:t>
      </w:r>
    </w:p>
    <w:p w:rsidR="00931072" w:rsidRDefault="00931072" w:rsidP="00931072">
      <w:pPr>
        <w:pStyle w:val="a4"/>
        <w:rPr>
          <w:rFonts w:eastAsia="Times New Roman"/>
          <w:sz w:val="28"/>
          <w:szCs w:val="28"/>
        </w:rPr>
      </w:pPr>
      <w:r w:rsidRPr="00931072">
        <w:rPr>
          <w:rFonts w:eastAsia="Times New Roman"/>
          <w:sz w:val="28"/>
          <w:szCs w:val="28"/>
        </w:rPr>
        <w:t xml:space="preserve">- </w:t>
      </w:r>
      <w:proofErr w:type="spellStart"/>
      <w:r w:rsidRPr="00931072">
        <w:rPr>
          <w:rFonts w:eastAsia="Times New Roman"/>
          <w:sz w:val="28"/>
          <w:szCs w:val="28"/>
        </w:rPr>
        <w:t>надзорно-контрольные</w:t>
      </w:r>
      <w:proofErr w:type="spellEnd"/>
      <w:r w:rsidRPr="00931072">
        <w:rPr>
          <w:rFonts w:eastAsia="Times New Roman"/>
          <w:sz w:val="28"/>
          <w:szCs w:val="28"/>
        </w:rPr>
        <w:t xml:space="preserve"> органы имеют доступ к информации только в сфере своей компетенции.</w:t>
      </w:r>
    </w:p>
    <w:p w:rsidR="00931072" w:rsidRDefault="00931072" w:rsidP="00931072">
      <w:pPr>
        <w:spacing w:line="328" w:lineRule="exact"/>
        <w:rPr>
          <w:sz w:val="20"/>
          <w:szCs w:val="20"/>
        </w:rPr>
      </w:pPr>
    </w:p>
    <w:p w:rsidR="00931072" w:rsidRDefault="001A149B" w:rsidP="00931072">
      <w:pPr>
        <w:numPr>
          <w:ilvl w:val="0"/>
          <w:numId w:val="7"/>
        </w:numPr>
        <w:tabs>
          <w:tab w:val="left" w:pos="2247"/>
        </w:tabs>
        <w:ind w:left="2247" w:hanging="718"/>
        <w:rPr>
          <w:rFonts w:eastAsia="Times New Roman"/>
          <w:b/>
          <w:bCs/>
          <w:sz w:val="28"/>
          <w:szCs w:val="28"/>
        </w:rPr>
      </w:pPr>
      <w:r>
        <w:rPr>
          <w:rFonts w:eastAsia="Times New Roman"/>
          <w:b/>
          <w:bCs/>
          <w:sz w:val="28"/>
          <w:szCs w:val="28"/>
        </w:rPr>
        <w:t>Угроза утраты персональных данных</w:t>
      </w:r>
      <w:r w:rsidR="00931072">
        <w:rPr>
          <w:rFonts w:eastAsia="Times New Roman"/>
          <w:b/>
          <w:bCs/>
          <w:sz w:val="28"/>
          <w:szCs w:val="28"/>
        </w:rPr>
        <w:t>.</w:t>
      </w:r>
    </w:p>
    <w:p w:rsidR="00931072" w:rsidRDefault="00931072" w:rsidP="00931072">
      <w:pPr>
        <w:spacing w:line="11" w:lineRule="exact"/>
        <w:rPr>
          <w:sz w:val="20"/>
          <w:szCs w:val="20"/>
        </w:rPr>
      </w:pPr>
    </w:p>
    <w:p w:rsidR="00931072" w:rsidRDefault="00931072" w:rsidP="00931072">
      <w:pPr>
        <w:spacing w:line="237" w:lineRule="auto"/>
        <w:ind w:left="7" w:firstLine="908"/>
        <w:jc w:val="both"/>
        <w:rPr>
          <w:sz w:val="20"/>
          <w:szCs w:val="20"/>
        </w:rPr>
      </w:pPr>
      <w:r>
        <w:rPr>
          <w:rFonts w:eastAsia="Times New Roman"/>
          <w:sz w:val="28"/>
          <w:szCs w:val="28"/>
        </w:rPr>
        <w:t>5.1.Под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31072" w:rsidRDefault="00931072" w:rsidP="00931072">
      <w:pPr>
        <w:spacing w:line="18" w:lineRule="exact"/>
        <w:rPr>
          <w:sz w:val="20"/>
          <w:szCs w:val="20"/>
        </w:rPr>
      </w:pPr>
    </w:p>
    <w:p w:rsidR="00931072" w:rsidRDefault="00931072" w:rsidP="00931072">
      <w:pPr>
        <w:spacing w:line="237" w:lineRule="auto"/>
        <w:ind w:left="7" w:firstLine="838"/>
        <w:jc w:val="both"/>
        <w:rPr>
          <w:sz w:val="20"/>
          <w:szCs w:val="20"/>
        </w:rPr>
      </w:pPr>
      <w:r>
        <w:rPr>
          <w:rFonts w:eastAsia="Times New Roman"/>
          <w:sz w:val="28"/>
          <w:szCs w:val="28"/>
        </w:rPr>
        <w:t>5.2.Риск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A32BC" w:rsidRPr="00931072" w:rsidRDefault="000A32BC" w:rsidP="00931072">
      <w:pPr>
        <w:tabs>
          <w:tab w:val="left" w:pos="716"/>
        </w:tabs>
        <w:spacing w:line="184" w:lineRule="auto"/>
        <w:ind w:left="7"/>
        <w:jc w:val="both"/>
        <w:rPr>
          <w:rFonts w:ascii="Wingdings" w:eastAsia="Wingdings" w:hAnsi="Wingdings" w:cs="Wingdings"/>
          <w:sz w:val="28"/>
          <w:szCs w:val="28"/>
          <w:vertAlign w:val="superscript"/>
        </w:rPr>
      </w:pPr>
    </w:p>
    <w:p w:rsidR="00931072" w:rsidRDefault="00931072" w:rsidP="00931072">
      <w:pPr>
        <w:spacing w:line="17" w:lineRule="exact"/>
        <w:rPr>
          <w:sz w:val="20"/>
          <w:szCs w:val="20"/>
        </w:rPr>
      </w:pPr>
    </w:p>
    <w:p w:rsidR="00931072" w:rsidRDefault="00931072" w:rsidP="00931072">
      <w:pPr>
        <w:spacing w:line="237" w:lineRule="auto"/>
        <w:ind w:left="7" w:firstLine="838"/>
        <w:jc w:val="both"/>
        <w:rPr>
          <w:sz w:val="20"/>
          <w:szCs w:val="20"/>
        </w:rPr>
      </w:pPr>
      <w:r>
        <w:rPr>
          <w:rFonts w:eastAsia="Times New Roman"/>
          <w:sz w:val="28"/>
          <w:szCs w:val="28"/>
        </w:rPr>
        <w:lastRenderedPageBreak/>
        <w:t>5.3.Защита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931072" w:rsidRDefault="00931072" w:rsidP="00931072">
      <w:pPr>
        <w:spacing w:line="4" w:lineRule="exact"/>
        <w:rPr>
          <w:sz w:val="20"/>
          <w:szCs w:val="20"/>
        </w:rPr>
      </w:pPr>
    </w:p>
    <w:p w:rsidR="00931072" w:rsidRDefault="00931072" w:rsidP="00931072">
      <w:pPr>
        <w:ind w:left="847"/>
        <w:rPr>
          <w:sz w:val="20"/>
          <w:szCs w:val="20"/>
        </w:rPr>
      </w:pPr>
      <w:r>
        <w:rPr>
          <w:rFonts w:eastAsia="Times New Roman"/>
          <w:sz w:val="28"/>
          <w:szCs w:val="28"/>
        </w:rPr>
        <w:t>5.4.«Внешняя защита»:</w:t>
      </w:r>
    </w:p>
    <w:p w:rsidR="00931072" w:rsidRDefault="00931072" w:rsidP="00931072">
      <w:pPr>
        <w:spacing w:line="13" w:lineRule="exact"/>
        <w:rPr>
          <w:sz w:val="20"/>
          <w:szCs w:val="20"/>
        </w:rPr>
      </w:pPr>
    </w:p>
    <w:p w:rsidR="001A149B" w:rsidRDefault="001A149B" w:rsidP="001A149B">
      <w:pPr>
        <w:spacing w:line="235" w:lineRule="auto"/>
        <w:ind w:left="7" w:right="20"/>
        <w:rPr>
          <w:sz w:val="20"/>
          <w:szCs w:val="20"/>
        </w:rPr>
      </w:pPr>
      <w:r>
        <w:rPr>
          <w:rFonts w:eastAsia="Times New Roman"/>
          <w:sz w:val="28"/>
          <w:szCs w:val="28"/>
        </w:rPr>
        <w:t xml:space="preserve">- </w:t>
      </w:r>
      <w:r w:rsidR="00931072">
        <w:rPr>
          <w:rFonts w:eastAsia="Times New Roman"/>
          <w:sz w:val="28"/>
          <w:szCs w:val="28"/>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w:t>
      </w:r>
      <w:r w:rsidRPr="001A149B">
        <w:rPr>
          <w:rFonts w:eastAsia="Times New Roman"/>
          <w:sz w:val="28"/>
          <w:szCs w:val="28"/>
        </w:rPr>
        <w:t xml:space="preserve"> </w:t>
      </w:r>
      <w:r>
        <w:rPr>
          <w:rFonts w:eastAsia="Times New Roman"/>
          <w:sz w:val="28"/>
          <w:szCs w:val="28"/>
        </w:rPr>
        <w:t>может быть не только овладение ценными сведениями и их использование, но и их видоизменение, уничтожение, и др.;</w:t>
      </w:r>
    </w:p>
    <w:p w:rsidR="001A149B" w:rsidRDefault="001A149B" w:rsidP="001A149B">
      <w:pPr>
        <w:spacing w:line="15" w:lineRule="exact"/>
        <w:rPr>
          <w:sz w:val="20"/>
          <w:szCs w:val="20"/>
        </w:rPr>
      </w:pPr>
    </w:p>
    <w:p w:rsidR="001A149B" w:rsidRPr="001A149B" w:rsidRDefault="001A149B" w:rsidP="001A149B">
      <w:pPr>
        <w:pStyle w:val="a4"/>
        <w:rPr>
          <w:rFonts w:ascii="Wingdings" w:eastAsia="Wingdings" w:hAnsi="Wingdings" w:cs="Wingdings"/>
          <w:sz w:val="28"/>
          <w:szCs w:val="28"/>
          <w:vertAlign w:val="superscript"/>
        </w:rPr>
      </w:pPr>
      <w:r w:rsidRPr="001A149B">
        <w:rPr>
          <w:rFonts w:eastAsia="Times New Roman"/>
          <w:sz w:val="28"/>
          <w:szCs w:val="28"/>
        </w:rPr>
        <w:t>-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рабочие процессы, технологию составления, оформления, ведения и хранения документов, дел и рабочих материалов;</w:t>
      </w:r>
    </w:p>
    <w:p w:rsidR="001A149B" w:rsidRDefault="001A149B" w:rsidP="001A149B">
      <w:pPr>
        <w:pStyle w:val="a4"/>
        <w:rPr>
          <w:rFonts w:eastAsia="Times New Roman"/>
          <w:sz w:val="28"/>
          <w:szCs w:val="28"/>
        </w:rPr>
      </w:pPr>
      <w:r w:rsidRPr="001A149B">
        <w:rPr>
          <w:rFonts w:eastAsia="Times New Roman"/>
          <w:sz w:val="28"/>
          <w:szCs w:val="28"/>
        </w:rPr>
        <w:t>- для обеспечения внешней защиты ПД необходимо соблюдать ряд мер: порядок приема, учета и контроля деятельности посетителей; пропускной режим в ОУ; технические средства охраны, сигнализации; требования к защите информации при интервьюировании и собеседованиях.</w:t>
      </w:r>
    </w:p>
    <w:p w:rsidR="001A149B" w:rsidRDefault="001A149B" w:rsidP="001A149B">
      <w:pPr>
        <w:pStyle w:val="a4"/>
        <w:rPr>
          <w:rFonts w:eastAsia="Times New Roman"/>
          <w:sz w:val="28"/>
          <w:szCs w:val="28"/>
        </w:rPr>
      </w:pPr>
    </w:p>
    <w:p w:rsidR="001A149B" w:rsidRDefault="001A149B" w:rsidP="001A149B">
      <w:pPr>
        <w:spacing w:line="235" w:lineRule="auto"/>
        <w:ind w:right="13"/>
        <w:jc w:val="center"/>
        <w:rPr>
          <w:sz w:val="20"/>
          <w:szCs w:val="20"/>
        </w:rPr>
      </w:pPr>
      <w:r>
        <w:rPr>
          <w:rFonts w:eastAsia="Times New Roman"/>
          <w:b/>
          <w:bCs/>
          <w:sz w:val="28"/>
          <w:szCs w:val="28"/>
        </w:rPr>
        <w:t>VI.   Права, обязанности и ответственность субъекта персональных данных</w:t>
      </w:r>
    </w:p>
    <w:p w:rsidR="001A149B" w:rsidRDefault="001A149B" w:rsidP="001A149B">
      <w:pPr>
        <w:spacing w:line="237" w:lineRule="auto"/>
        <w:ind w:left="487"/>
        <w:rPr>
          <w:sz w:val="20"/>
          <w:szCs w:val="20"/>
        </w:rPr>
      </w:pPr>
      <w:r>
        <w:rPr>
          <w:rFonts w:eastAsia="Times New Roman"/>
          <w:sz w:val="28"/>
          <w:szCs w:val="28"/>
        </w:rPr>
        <w:t>6.1.В целях защиты персональных данных родители (законные представители)</w:t>
      </w:r>
    </w:p>
    <w:p w:rsidR="001A149B" w:rsidRDefault="001A149B" w:rsidP="001A149B">
      <w:pPr>
        <w:spacing w:line="1" w:lineRule="exact"/>
        <w:rPr>
          <w:sz w:val="20"/>
          <w:szCs w:val="20"/>
        </w:rPr>
      </w:pPr>
    </w:p>
    <w:p w:rsidR="001A149B" w:rsidRDefault="001A149B" w:rsidP="001A149B">
      <w:pPr>
        <w:ind w:left="7"/>
        <w:rPr>
          <w:sz w:val="20"/>
          <w:szCs w:val="20"/>
        </w:rPr>
      </w:pPr>
      <w:r>
        <w:rPr>
          <w:rFonts w:eastAsia="Times New Roman"/>
          <w:sz w:val="28"/>
          <w:szCs w:val="28"/>
        </w:rPr>
        <w:t>имеют право:</w:t>
      </w:r>
    </w:p>
    <w:p w:rsidR="001A149B" w:rsidRDefault="001A149B" w:rsidP="001A149B">
      <w:pPr>
        <w:spacing w:line="9" w:lineRule="exact"/>
        <w:rPr>
          <w:sz w:val="20"/>
          <w:szCs w:val="20"/>
        </w:rPr>
      </w:pPr>
    </w:p>
    <w:p w:rsidR="001A149B" w:rsidRPr="001A149B" w:rsidRDefault="001A149B" w:rsidP="001A149B">
      <w:pPr>
        <w:pStyle w:val="a4"/>
        <w:rPr>
          <w:sz w:val="28"/>
          <w:szCs w:val="28"/>
        </w:rPr>
      </w:pPr>
      <w:r w:rsidRPr="001A149B">
        <w:rPr>
          <w:rFonts w:eastAsia="Times New Roman"/>
          <w:sz w:val="28"/>
          <w:szCs w:val="28"/>
        </w:rPr>
        <w:t xml:space="preserve"> - требовать исключения или исправления неверных или неполных персональных данных;</w:t>
      </w:r>
    </w:p>
    <w:p w:rsidR="001A149B" w:rsidRPr="001A149B" w:rsidRDefault="001A149B" w:rsidP="001A149B">
      <w:pPr>
        <w:pStyle w:val="a4"/>
        <w:rPr>
          <w:rFonts w:ascii="Wingdings" w:eastAsia="Wingdings" w:hAnsi="Wingdings" w:cs="Wingdings"/>
          <w:sz w:val="28"/>
          <w:szCs w:val="28"/>
          <w:vertAlign w:val="superscript"/>
        </w:rPr>
      </w:pPr>
      <w:r w:rsidRPr="001A149B">
        <w:rPr>
          <w:rFonts w:eastAsia="Times New Roman"/>
          <w:sz w:val="28"/>
          <w:szCs w:val="28"/>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1A149B" w:rsidRPr="001A149B" w:rsidRDefault="001A149B" w:rsidP="001A149B">
      <w:pPr>
        <w:pStyle w:val="a4"/>
        <w:rPr>
          <w:rFonts w:ascii="Wingdings" w:eastAsia="Wingdings" w:hAnsi="Wingdings" w:cs="Wingdings"/>
          <w:sz w:val="28"/>
          <w:szCs w:val="28"/>
          <w:vertAlign w:val="superscript"/>
        </w:rPr>
      </w:pPr>
      <w:r w:rsidRPr="001A149B">
        <w:rPr>
          <w:rFonts w:eastAsia="Times New Roman"/>
          <w:sz w:val="28"/>
          <w:szCs w:val="28"/>
        </w:rPr>
        <w:t>- определять своих представителей для защиты своих персональных данных;</w:t>
      </w:r>
    </w:p>
    <w:p w:rsidR="001A149B" w:rsidRDefault="001A149B" w:rsidP="001A149B">
      <w:pPr>
        <w:pStyle w:val="a4"/>
        <w:rPr>
          <w:rFonts w:ascii="Wingdings" w:eastAsia="Wingdings" w:hAnsi="Wingdings" w:cs="Wingdings"/>
          <w:sz w:val="35"/>
          <w:szCs w:val="35"/>
          <w:vertAlign w:val="superscript"/>
        </w:rPr>
      </w:pPr>
      <w:r w:rsidRPr="001A149B">
        <w:rPr>
          <w:rFonts w:eastAsia="Times New Roman"/>
          <w:sz w:val="28"/>
          <w:szCs w:val="28"/>
        </w:rPr>
        <w:t>- на сохранение и защиту своей личной и семейной тайны</w:t>
      </w:r>
      <w:r>
        <w:rPr>
          <w:rFonts w:eastAsia="Times New Roman"/>
          <w:sz w:val="21"/>
          <w:szCs w:val="21"/>
        </w:rPr>
        <w:t>.</w:t>
      </w:r>
    </w:p>
    <w:p w:rsidR="001A149B" w:rsidRDefault="001A149B" w:rsidP="001A149B">
      <w:pPr>
        <w:spacing w:line="24" w:lineRule="exact"/>
        <w:rPr>
          <w:sz w:val="20"/>
          <w:szCs w:val="20"/>
        </w:rPr>
      </w:pPr>
    </w:p>
    <w:p w:rsidR="001A149B" w:rsidRDefault="001A149B" w:rsidP="001A149B">
      <w:pPr>
        <w:spacing w:line="235" w:lineRule="auto"/>
        <w:ind w:left="7" w:firstLine="557"/>
        <w:jc w:val="both"/>
        <w:rPr>
          <w:sz w:val="20"/>
          <w:szCs w:val="20"/>
        </w:rPr>
      </w:pPr>
      <w:r>
        <w:rPr>
          <w:rFonts w:eastAsia="Times New Roman"/>
          <w:sz w:val="28"/>
          <w:szCs w:val="28"/>
        </w:rPr>
        <w:t xml:space="preserve">6.2.Родители (законные представители) детей обязаны передавать ОУ комплекс достоверных, документированных персональных данных, состав которых установлен нормативными и распорядительными документами и своевременно </w:t>
      </w:r>
      <w:proofErr w:type="gramStart"/>
      <w:r>
        <w:rPr>
          <w:rFonts w:eastAsia="Times New Roman"/>
          <w:sz w:val="28"/>
          <w:szCs w:val="28"/>
        </w:rPr>
        <w:t>сообщать</w:t>
      </w:r>
      <w:proofErr w:type="gramEnd"/>
      <w:r>
        <w:rPr>
          <w:rFonts w:eastAsia="Times New Roman"/>
          <w:sz w:val="28"/>
          <w:szCs w:val="28"/>
        </w:rPr>
        <w:t xml:space="preserve"> об изменении своих персональных данных.</w:t>
      </w:r>
    </w:p>
    <w:p w:rsidR="001A149B" w:rsidRDefault="001A149B" w:rsidP="001A149B">
      <w:pPr>
        <w:spacing w:line="18" w:lineRule="exact"/>
        <w:rPr>
          <w:sz w:val="20"/>
          <w:szCs w:val="20"/>
        </w:rPr>
      </w:pPr>
    </w:p>
    <w:p w:rsidR="001A149B" w:rsidRDefault="001A149B" w:rsidP="001A149B">
      <w:pPr>
        <w:spacing w:line="237" w:lineRule="auto"/>
        <w:ind w:left="7" w:firstLine="557"/>
        <w:jc w:val="both"/>
        <w:rPr>
          <w:sz w:val="20"/>
          <w:szCs w:val="20"/>
        </w:rPr>
      </w:pPr>
      <w:r>
        <w:rPr>
          <w:rFonts w:eastAsia="Times New Roman"/>
          <w:sz w:val="28"/>
          <w:szCs w:val="28"/>
        </w:rPr>
        <w:t>6.3.В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1A149B" w:rsidRDefault="001A149B" w:rsidP="001A149B">
      <w:pPr>
        <w:spacing w:line="327" w:lineRule="exact"/>
        <w:rPr>
          <w:sz w:val="20"/>
          <w:szCs w:val="20"/>
        </w:rPr>
      </w:pPr>
    </w:p>
    <w:p w:rsidR="001A149B" w:rsidRPr="001A149B" w:rsidRDefault="001A149B" w:rsidP="001A149B">
      <w:pPr>
        <w:tabs>
          <w:tab w:val="left" w:pos="1867"/>
        </w:tabs>
        <w:ind w:left="1187"/>
        <w:rPr>
          <w:sz w:val="28"/>
          <w:szCs w:val="28"/>
        </w:rPr>
      </w:pPr>
      <w:r>
        <w:rPr>
          <w:rFonts w:eastAsia="Times New Roman"/>
          <w:b/>
          <w:bCs/>
          <w:sz w:val="28"/>
          <w:szCs w:val="28"/>
        </w:rPr>
        <w:t>VII.</w:t>
      </w:r>
      <w:r>
        <w:rPr>
          <w:sz w:val="20"/>
          <w:szCs w:val="20"/>
        </w:rPr>
        <w:tab/>
      </w:r>
      <w:r w:rsidRPr="001A149B">
        <w:rPr>
          <w:rFonts w:eastAsia="Times New Roman"/>
          <w:b/>
          <w:bCs/>
          <w:sz w:val="28"/>
          <w:szCs w:val="28"/>
        </w:rPr>
        <w:t>Права, обязанности и ответственность ОУ</w:t>
      </w:r>
    </w:p>
    <w:p w:rsidR="001A149B" w:rsidRDefault="001A149B" w:rsidP="001A149B">
      <w:pPr>
        <w:spacing w:line="8" w:lineRule="exact"/>
        <w:rPr>
          <w:sz w:val="20"/>
          <w:szCs w:val="20"/>
        </w:rPr>
      </w:pPr>
    </w:p>
    <w:p w:rsidR="001A149B" w:rsidRDefault="001A149B" w:rsidP="001A149B">
      <w:pPr>
        <w:spacing w:line="237" w:lineRule="auto"/>
        <w:ind w:left="7" w:firstLine="557"/>
        <w:jc w:val="both"/>
        <w:rPr>
          <w:sz w:val="20"/>
          <w:szCs w:val="20"/>
        </w:rPr>
      </w:pPr>
      <w:r>
        <w:rPr>
          <w:rFonts w:eastAsia="Times New Roman"/>
          <w:sz w:val="28"/>
          <w:szCs w:val="28"/>
        </w:rPr>
        <w:t>7.1.Лица, осуществляющие деятельность в образовательном учреждении в соответствии со своими полномочиями несут ответственность в соответствии с законодательством Российской Федерации за нарушение режима защиты, обработки</w:t>
      </w:r>
    </w:p>
    <w:p w:rsidR="001A149B" w:rsidRDefault="001A149B" w:rsidP="001A149B">
      <w:pPr>
        <w:spacing w:line="13" w:lineRule="exact"/>
        <w:rPr>
          <w:sz w:val="20"/>
          <w:szCs w:val="20"/>
        </w:rPr>
      </w:pPr>
    </w:p>
    <w:p w:rsidR="001A149B" w:rsidRDefault="001A149B" w:rsidP="001A149B">
      <w:pPr>
        <w:numPr>
          <w:ilvl w:val="0"/>
          <w:numId w:val="11"/>
        </w:numPr>
        <w:tabs>
          <w:tab w:val="left" w:pos="333"/>
        </w:tabs>
        <w:spacing w:line="234" w:lineRule="auto"/>
        <w:ind w:left="7" w:hanging="7"/>
        <w:rPr>
          <w:rFonts w:eastAsia="Times New Roman"/>
          <w:sz w:val="28"/>
          <w:szCs w:val="28"/>
        </w:rPr>
      </w:pPr>
      <w:r>
        <w:rPr>
          <w:rFonts w:eastAsia="Times New Roman"/>
          <w:sz w:val="28"/>
          <w:szCs w:val="28"/>
        </w:rPr>
        <w:t>порядка использования персональных данных обучающихся и их родителей (законных представителей).</w:t>
      </w:r>
    </w:p>
    <w:p w:rsidR="001A149B" w:rsidRDefault="001A149B" w:rsidP="001A149B">
      <w:pPr>
        <w:spacing w:line="15" w:lineRule="exact"/>
        <w:rPr>
          <w:rFonts w:eastAsia="Times New Roman"/>
          <w:sz w:val="28"/>
          <w:szCs w:val="28"/>
        </w:rPr>
      </w:pPr>
    </w:p>
    <w:p w:rsidR="001A149B" w:rsidRDefault="001A149B" w:rsidP="001A149B">
      <w:pPr>
        <w:spacing w:line="234" w:lineRule="auto"/>
        <w:ind w:left="7" w:firstLine="557"/>
        <w:rPr>
          <w:rFonts w:eastAsia="Times New Roman"/>
          <w:sz w:val="28"/>
          <w:szCs w:val="28"/>
        </w:rPr>
      </w:pPr>
      <w:r>
        <w:rPr>
          <w:rFonts w:eastAsia="Times New Roman"/>
          <w:sz w:val="28"/>
          <w:szCs w:val="28"/>
        </w:rPr>
        <w:t>7.2.Сотрудник ОУ, имеющий доступ к ПД в связи с исполнением трудовых обязанностей:</w:t>
      </w:r>
    </w:p>
    <w:p w:rsidR="001A149B" w:rsidRDefault="001A149B" w:rsidP="001A149B">
      <w:pPr>
        <w:spacing w:line="13" w:lineRule="exact"/>
        <w:rPr>
          <w:rFonts w:eastAsia="Times New Roman"/>
          <w:sz w:val="28"/>
          <w:szCs w:val="28"/>
        </w:rPr>
      </w:pPr>
    </w:p>
    <w:p w:rsidR="001A149B" w:rsidRPr="001A149B" w:rsidRDefault="001A149B" w:rsidP="001A149B">
      <w:pPr>
        <w:pStyle w:val="a4"/>
        <w:rPr>
          <w:rFonts w:eastAsia="Times New Roman"/>
          <w:sz w:val="28"/>
          <w:szCs w:val="28"/>
        </w:rPr>
      </w:pPr>
      <w:r>
        <w:rPr>
          <w:rFonts w:eastAsia="Times New Roman"/>
          <w:sz w:val="28"/>
          <w:szCs w:val="28"/>
        </w:rPr>
        <w:lastRenderedPageBreak/>
        <w:t xml:space="preserve">- </w:t>
      </w:r>
      <w:r w:rsidRPr="001A149B">
        <w:rPr>
          <w:rFonts w:eastAsia="Times New Roman"/>
          <w:sz w:val="28"/>
          <w:szCs w:val="28"/>
        </w:rPr>
        <w:t>обеспечивает хранение информации, содержащей ПД, исключающее доступ к ним третьих лиц. В отсутствие сотрудника на его рабочем месте не должно быть документов, содержащих ПД;</w:t>
      </w:r>
    </w:p>
    <w:p w:rsidR="001A149B" w:rsidRDefault="001A149B" w:rsidP="00FA1B97">
      <w:pPr>
        <w:tabs>
          <w:tab w:val="left" w:pos="716"/>
        </w:tabs>
        <w:jc w:val="both"/>
        <w:rPr>
          <w:rFonts w:ascii="Wingdings" w:eastAsia="Wingdings" w:hAnsi="Wingdings" w:cs="Wingdings"/>
          <w:sz w:val="56"/>
          <w:szCs w:val="56"/>
          <w:vertAlign w:val="superscript"/>
        </w:rPr>
      </w:pPr>
      <w:r>
        <w:rPr>
          <w:sz w:val="28"/>
          <w:szCs w:val="28"/>
        </w:rPr>
        <w:t xml:space="preserve">- </w:t>
      </w:r>
      <w:r>
        <w:rPr>
          <w:rFonts w:eastAsia="Times New Roman"/>
          <w:sz w:val="28"/>
          <w:szCs w:val="28"/>
        </w:rPr>
        <w:t>при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 ПД секретарю ОУ;</w:t>
      </w:r>
    </w:p>
    <w:p w:rsidR="001A149B" w:rsidRDefault="001A149B" w:rsidP="00FA1B97">
      <w:pPr>
        <w:tabs>
          <w:tab w:val="left" w:pos="716"/>
        </w:tabs>
        <w:ind w:left="7"/>
        <w:jc w:val="both"/>
        <w:rPr>
          <w:rFonts w:ascii="Wingdings" w:eastAsia="Wingdings" w:hAnsi="Wingdings" w:cs="Wingdings"/>
          <w:sz w:val="56"/>
          <w:szCs w:val="56"/>
          <w:vertAlign w:val="superscript"/>
        </w:rPr>
      </w:pPr>
      <w:r>
        <w:rPr>
          <w:rFonts w:eastAsia="Times New Roman"/>
          <w:sz w:val="28"/>
          <w:szCs w:val="28"/>
        </w:rPr>
        <w:t>- при увольнении сотрудника, имеющего доступ к ПД, документы и иные носители, содержащие ПД, передаются другому сотруднику, имеющему доступ к персональным данным.</w:t>
      </w:r>
    </w:p>
    <w:p w:rsidR="001A149B" w:rsidRDefault="001A149B" w:rsidP="001A149B">
      <w:pPr>
        <w:spacing w:line="15" w:lineRule="exact"/>
        <w:rPr>
          <w:rFonts w:ascii="Wingdings" w:eastAsia="Wingdings" w:hAnsi="Wingdings" w:cs="Wingdings"/>
          <w:sz w:val="56"/>
          <w:szCs w:val="56"/>
          <w:vertAlign w:val="superscript"/>
        </w:rPr>
      </w:pPr>
    </w:p>
    <w:p w:rsidR="001A149B" w:rsidRDefault="001A149B" w:rsidP="001A149B">
      <w:pPr>
        <w:spacing w:line="237" w:lineRule="auto"/>
        <w:ind w:left="7" w:firstLine="629"/>
        <w:jc w:val="both"/>
        <w:rPr>
          <w:rFonts w:ascii="Wingdings" w:eastAsia="Wingdings" w:hAnsi="Wingdings" w:cs="Wingdings"/>
          <w:sz w:val="56"/>
          <w:szCs w:val="56"/>
          <w:vertAlign w:val="superscript"/>
        </w:rPr>
      </w:pPr>
      <w:r>
        <w:rPr>
          <w:rFonts w:eastAsia="Times New Roman"/>
          <w:sz w:val="28"/>
          <w:szCs w:val="28"/>
        </w:rPr>
        <w:t xml:space="preserve">7.3.Лица, виновные в нарушении норм, регулирующих получение, обработку и защиту ПД, несут дисциплинарную, административную, </w:t>
      </w:r>
      <w:proofErr w:type="spellStart"/>
      <w:r>
        <w:rPr>
          <w:rFonts w:eastAsia="Times New Roman"/>
          <w:sz w:val="28"/>
          <w:szCs w:val="28"/>
        </w:rPr>
        <w:t>гражданско</w:t>
      </w:r>
      <w:proofErr w:type="spellEnd"/>
      <w:r>
        <w:rPr>
          <w:rFonts w:eastAsia="Times New Roman"/>
          <w:sz w:val="28"/>
          <w:szCs w:val="28"/>
        </w:rPr>
        <w:t xml:space="preserve"> - правовую или уголовную ответственность в соответствии с Федеральными Законами.</w:t>
      </w:r>
    </w:p>
    <w:p w:rsidR="001A149B" w:rsidRDefault="001A149B" w:rsidP="001A149B">
      <w:pPr>
        <w:spacing w:line="200" w:lineRule="exact"/>
        <w:rPr>
          <w:sz w:val="20"/>
          <w:szCs w:val="20"/>
        </w:rPr>
      </w:pPr>
    </w:p>
    <w:p w:rsidR="001A149B" w:rsidRDefault="001A149B" w:rsidP="001A149B">
      <w:pPr>
        <w:spacing w:line="200" w:lineRule="exact"/>
        <w:rPr>
          <w:sz w:val="20"/>
          <w:szCs w:val="20"/>
        </w:rPr>
      </w:pPr>
    </w:p>
    <w:p w:rsidR="001A149B" w:rsidRDefault="001A149B" w:rsidP="001A149B">
      <w:pPr>
        <w:spacing w:line="200" w:lineRule="exact"/>
        <w:rPr>
          <w:sz w:val="20"/>
          <w:szCs w:val="20"/>
        </w:rPr>
      </w:pPr>
    </w:p>
    <w:p w:rsidR="001A149B" w:rsidRDefault="001A149B" w:rsidP="001A149B">
      <w:pPr>
        <w:spacing w:line="325" w:lineRule="exact"/>
        <w:rPr>
          <w:sz w:val="20"/>
          <w:szCs w:val="20"/>
        </w:rPr>
      </w:pPr>
    </w:p>
    <w:p w:rsidR="001A149B" w:rsidRPr="001A149B" w:rsidRDefault="001A149B" w:rsidP="001A149B">
      <w:pPr>
        <w:pStyle w:val="a4"/>
        <w:rPr>
          <w:rFonts w:ascii="Wingdings" w:eastAsia="Wingdings" w:hAnsi="Wingdings" w:cs="Wingdings"/>
          <w:sz w:val="28"/>
          <w:szCs w:val="28"/>
          <w:vertAlign w:val="superscript"/>
        </w:rPr>
      </w:pPr>
    </w:p>
    <w:p w:rsidR="00931072" w:rsidRPr="001A149B" w:rsidRDefault="00931072" w:rsidP="001A149B">
      <w:pPr>
        <w:pStyle w:val="a4"/>
        <w:rPr>
          <w:rFonts w:eastAsia="Times New Roman"/>
          <w:sz w:val="28"/>
          <w:szCs w:val="28"/>
        </w:rPr>
      </w:pPr>
    </w:p>
    <w:p w:rsidR="001A149B" w:rsidRDefault="001A149B" w:rsidP="001A149B">
      <w:pPr>
        <w:tabs>
          <w:tab w:val="left" w:pos="716"/>
        </w:tabs>
        <w:spacing w:line="192" w:lineRule="auto"/>
        <w:ind w:left="7"/>
        <w:jc w:val="both"/>
        <w:rPr>
          <w:rFonts w:ascii="Wingdings" w:eastAsia="Wingdings" w:hAnsi="Wingdings" w:cs="Wingdings"/>
          <w:sz w:val="56"/>
          <w:szCs w:val="56"/>
          <w:vertAlign w:val="superscript"/>
        </w:rPr>
      </w:pPr>
    </w:p>
    <w:p w:rsidR="000A32BC" w:rsidRPr="00931072" w:rsidRDefault="000A32BC">
      <w:pPr>
        <w:spacing w:line="279" w:lineRule="exact"/>
        <w:rPr>
          <w:sz w:val="28"/>
          <w:szCs w:val="28"/>
        </w:rPr>
      </w:pPr>
    </w:p>
    <w:p w:rsidR="000A32BC" w:rsidRPr="00931072" w:rsidRDefault="000A32BC">
      <w:pPr>
        <w:ind w:left="10067"/>
        <w:rPr>
          <w:sz w:val="28"/>
          <w:szCs w:val="28"/>
        </w:rPr>
      </w:pPr>
    </w:p>
    <w:p w:rsidR="000A32BC" w:rsidRPr="00931072" w:rsidRDefault="000A32BC">
      <w:pPr>
        <w:rPr>
          <w:sz w:val="28"/>
          <w:szCs w:val="28"/>
        </w:rPr>
        <w:sectPr w:rsidR="000A32BC" w:rsidRPr="00931072">
          <w:pgSz w:w="11900" w:h="16838"/>
          <w:pgMar w:top="1125" w:right="566" w:bottom="425" w:left="1133" w:header="0" w:footer="0" w:gutter="0"/>
          <w:cols w:space="720" w:equalWidth="0">
            <w:col w:w="10207"/>
          </w:cols>
        </w:sectPr>
      </w:pPr>
    </w:p>
    <w:p w:rsidR="000A32BC" w:rsidRDefault="000A32BC">
      <w:pPr>
        <w:spacing w:line="17" w:lineRule="exact"/>
        <w:rPr>
          <w:sz w:val="20"/>
          <w:szCs w:val="20"/>
        </w:rPr>
      </w:pPr>
    </w:p>
    <w:p w:rsidR="000A32BC" w:rsidRPr="00931072" w:rsidRDefault="000A32BC" w:rsidP="00931072">
      <w:pPr>
        <w:ind w:left="10067"/>
        <w:rPr>
          <w:sz w:val="20"/>
          <w:szCs w:val="20"/>
        </w:rPr>
        <w:sectPr w:rsidR="000A32BC" w:rsidRPr="00931072">
          <w:pgSz w:w="11900" w:h="16838"/>
          <w:pgMar w:top="1125" w:right="566" w:bottom="425" w:left="1133" w:header="0" w:footer="0" w:gutter="0"/>
          <w:cols w:space="720" w:equalWidth="0">
            <w:col w:w="10207"/>
          </w:cols>
        </w:sectPr>
      </w:pPr>
    </w:p>
    <w:p w:rsidR="000A32BC" w:rsidRDefault="000A32BC">
      <w:pPr>
        <w:spacing w:line="343"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325" w:lineRule="exact"/>
        <w:rPr>
          <w:sz w:val="20"/>
          <w:szCs w:val="20"/>
        </w:rPr>
      </w:pPr>
    </w:p>
    <w:p w:rsidR="000A32BC" w:rsidRPr="001A149B" w:rsidRDefault="000A32BC" w:rsidP="001A149B">
      <w:pPr>
        <w:ind w:left="10067"/>
        <w:rPr>
          <w:sz w:val="20"/>
          <w:szCs w:val="20"/>
        </w:rPr>
        <w:sectPr w:rsidR="000A32BC" w:rsidRPr="001A149B">
          <w:pgSz w:w="11900" w:h="16838"/>
          <w:pgMar w:top="1138" w:right="566" w:bottom="425" w:left="1133" w:header="0" w:footer="0" w:gutter="0"/>
          <w:cols w:space="720" w:equalWidth="0">
            <w:col w:w="10207"/>
          </w:cols>
        </w:sect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200" w:lineRule="exact"/>
        <w:rPr>
          <w:sz w:val="20"/>
          <w:szCs w:val="20"/>
        </w:rPr>
      </w:pPr>
    </w:p>
    <w:p w:rsidR="000A32BC" w:rsidRDefault="000A32BC">
      <w:pPr>
        <w:spacing w:line="348" w:lineRule="exact"/>
        <w:rPr>
          <w:sz w:val="20"/>
          <w:szCs w:val="20"/>
        </w:rPr>
      </w:pPr>
    </w:p>
    <w:p w:rsidR="000A32BC" w:rsidRDefault="000A32BC">
      <w:pPr>
        <w:ind w:left="10067"/>
        <w:rPr>
          <w:sz w:val="20"/>
          <w:szCs w:val="20"/>
        </w:rPr>
      </w:pPr>
    </w:p>
    <w:sectPr w:rsidR="000A32BC" w:rsidSect="000A32BC">
      <w:pgSz w:w="11900" w:h="16838"/>
      <w:pgMar w:top="1138" w:right="566" w:bottom="425" w:left="1133" w:header="0" w:footer="0" w:gutter="0"/>
      <w:cols w:space="720" w:equalWidth="0">
        <w:col w:w="1020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B64DEF4"/>
    <w:lvl w:ilvl="0" w:tplc="F0E65B7A">
      <w:start w:val="1"/>
      <w:numFmt w:val="bullet"/>
      <w:lvlText w:val=""/>
      <w:lvlJc w:val="left"/>
    </w:lvl>
    <w:lvl w:ilvl="1" w:tplc="F4ACF7B8">
      <w:numFmt w:val="decimal"/>
      <w:lvlText w:val=""/>
      <w:lvlJc w:val="left"/>
    </w:lvl>
    <w:lvl w:ilvl="2" w:tplc="EF3C6A8E">
      <w:numFmt w:val="decimal"/>
      <w:lvlText w:val=""/>
      <w:lvlJc w:val="left"/>
    </w:lvl>
    <w:lvl w:ilvl="3" w:tplc="61B27514">
      <w:numFmt w:val="decimal"/>
      <w:lvlText w:val=""/>
      <w:lvlJc w:val="left"/>
    </w:lvl>
    <w:lvl w:ilvl="4" w:tplc="09683750">
      <w:numFmt w:val="decimal"/>
      <w:lvlText w:val=""/>
      <w:lvlJc w:val="left"/>
    </w:lvl>
    <w:lvl w:ilvl="5" w:tplc="72C0C794">
      <w:numFmt w:val="decimal"/>
      <w:lvlText w:val=""/>
      <w:lvlJc w:val="left"/>
    </w:lvl>
    <w:lvl w:ilvl="6" w:tplc="1A62986E">
      <w:numFmt w:val="decimal"/>
      <w:lvlText w:val=""/>
      <w:lvlJc w:val="left"/>
    </w:lvl>
    <w:lvl w:ilvl="7" w:tplc="4AAAB3E2">
      <w:numFmt w:val="decimal"/>
      <w:lvlText w:val=""/>
      <w:lvlJc w:val="left"/>
    </w:lvl>
    <w:lvl w:ilvl="8" w:tplc="616CEB1A">
      <w:numFmt w:val="decimal"/>
      <w:lvlText w:val=""/>
      <w:lvlJc w:val="left"/>
    </w:lvl>
  </w:abstractNum>
  <w:abstractNum w:abstractNumId="1">
    <w:nsid w:val="000001EB"/>
    <w:multiLevelType w:val="hybridMultilevel"/>
    <w:tmpl w:val="50B6D838"/>
    <w:lvl w:ilvl="0" w:tplc="82CC7398">
      <w:start w:val="1"/>
      <w:numFmt w:val="bullet"/>
      <w:lvlText w:val=""/>
      <w:lvlJc w:val="left"/>
    </w:lvl>
    <w:lvl w:ilvl="1" w:tplc="EC80ADAC">
      <w:numFmt w:val="decimal"/>
      <w:lvlText w:val=""/>
      <w:lvlJc w:val="left"/>
    </w:lvl>
    <w:lvl w:ilvl="2" w:tplc="10B2C4DE">
      <w:numFmt w:val="decimal"/>
      <w:lvlText w:val=""/>
      <w:lvlJc w:val="left"/>
    </w:lvl>
    <w:lvl w:ilvl="3" w:tplc="01384446">
      <w:numFmt w:val="decimal"/>
      <w:lvlText w:val=""/>
      <w:lvlJc w:val="left"/>
    </w:lvl>
    <w:lvl w:ilvl="4" w:tplc="A336CE28">
      <w:numFmt w:val="decimal"/>
      <w:lvlText w:val=""/>
      <w:lvlJc w:val="left"/>
    </w:lvl>
    <w:lvl w:ilvl="5" w:tplc="744E5C4C">
      <w:numFmt w:val="decimal"/>
      <w:lvlText w:val=""/>
      <w:lvlJc w:val="left"/>
    </w:lvl>
    <w:lvl w:ilvl="6" w:tplc="327E5EC2">
      <w:numFmt w:val="decimal"/>
      <w:lvlText w:val=""/>
      <w:lvlJc w:val="left"/>
    </w:lvl>
    <w:lvl w:ilvl="7" w:tplc="B6242C1E">
      <w:numFmt w:val="decimal"/>
      <w:lvlText w:val=""/>
      <w:lvlJc w:val="left"/>
    </w:lvl>
    <w:lvl w:ilvl="8" w:tplc="006A2A82">
      <w:numFmt w:val="decimal"/>
      <w:lvlText w:val=""/>
      <w:lvlJc w:val="left"/>
    </w:lvl>
  </w:abstractNum>
  <w:abstractNum w:abstractNumId="2">
    <w:nsid w:val="00000BB3"/>
    <w:multiLevelType w:val="hybridMultilevel"/>
    <w:tmpl w:val="0DA023FE"/>
    <w:lvl w:ilvl="0" w:tplc="123A8372">
      <w:start w:val="1"/>
      <w:numFmt w:val="bullet"/>
      <w:lvlText w:val=""/>
      <w:lvlJc w:val="left"/>
    </w:lvl>
    <w:lvl w:ilvl="1" w:tplc="332ED98A">
      <w:numFmt w:val="decimal"/>
      <w:lvlText w:val=""/>
      <w:lvlJc w:val="left"/>
    </w:lvl>
    <w:lvl w:ilvl="2" w:tplc="051AF6A2">
      <w:numFmt w:val="decimal"/>
      <w:lvlText w:val=""/>
      <w:lvlJc w:val="left"/>
    </w:lvl>
    <w:lvl w:ilvl="3" w:tplc="57420622">
      <w:numFmt w:val="decimal"/>
      <w:lvlText w:val=""/>
      <w:lvlJc w:val="left"/>
    </w:lvl>
    <w:lvl w:ilvl="4" w:tplc="B1A0C746">
      <w:numFmt w:val="decimal"/>
      <w:lvlText w:val=""/>
      <w:lvlJc w:val="left"/>
    </w:lvl>
    <w:lvl w:ilvl="5" w:tplc="5A6EBC6A">
      <w:numFmt w:val="decimal"/>
      <w:lvlText w:val=""/>
      <w:lvlJc w:val="left"/>
    </w:lvl>
    <w:lvl w:ilvl="6" w:tplc="D718409E">
      <w:numFmt w:val="decimal"/>
      <w:lvlText w:val=""/>
      <w:lvlJc w:val="left"/>
    </w:lvl>
    <w:lvl w:ilvl="7" w:tplc="4418DEA8">
      <w:numFmt w:val="decimal"/>
      <w:lvlText w:val=""/>
      <w:lvlJc w:val="left"/>
    </w:lvl>
    <w:lvl w:ilvl="8" w:tplc="8B1E9308">
      <w:numFmt w:val="decimal"/>
      <w:lvlText w:val=""/>
      <w:lvlJc w:val="left"/>
    </w:lvl>
  </w:abstractNum>
  <w:abstractNum w:abstractNumId="3">
    <w:nsid w:val="00000F3E"/>
    <w:multiLevelType w:val="hybridMultilevel"/>
    <w:tmpl w:val="3EF0EF58"/>
    <w:lvl w:ilvl="0" w:tplc="8A0A164A">
      <w:start w:val="1"/>
      <w:numFmt w:val="bullet"/>
      <w:lvlText w:val="и"/>
      <w:lvlJc w:val="left"/>
    </w:lvl>
    <w:lvl w:ilvl="1" w:tplc="6700C2B4">
      <w:numFmt w:val="decimal"/>
      <w:lvlText w:val=""/>
      <w:lvlJc w:val="left"/>
    </w:lvl>
    <w:lvl w:ilvl="2" w:tplc="2160C89E">
      <w:numFmt w:val="decimal"/>
      <w:lvlText w:val=""/>
      <w:lvlJc w:val="left"/>
    </w:lvl>
    <w:lvl w:ilvl="3" w:tplc="D46A6EC4">
      <w:numFmt w:val="decimal"/>
      <w:lvlText w:val=""/>
      <w:lvlJc w:val="left"/>
    </w:lvl>
    <w:lvl w:ilvl="4" w:tplc="BF1C485E">
      <w:numFmt w:val="decimal"/>
      <w:lvlText w:val=""/>
      <w:lvlJc w:val="left"/>
    </w:lvl>
    <w:lvl w:ilvl="5" w:tplc="C88A056C">
      <w:numFmt w:val="decimal"/>
      <w:lvlText w:val=""/>
      <w:lvlJc w:val="left"/>
    </w:lvl>
    <w:lvl w:ilvl="6" w:tplc="49605AFA">
      <w:numFmt w:val="decimal"/>
      <w:lvlText w:val=""/>
      <w:lvlJc w:val="left"/>
    </w:lvl>
    <w:lvl w:ilvl="7" w:tplc="A148AE3C">
      <w:numFmt w:val="decimal"/>
      <w:lvlText w:val=""/>
      <w:lvlJc w:val="left"/>
    </w:lvl>
    <w:lvl w:ilvl="8" w:tplc="C2A4A1CC">
      <w:numFmt w:val="decimal"/>
      <w:lvlText w:val=""/>
      <w:lvlJc w:val="left"/>
    </w:lvl>
  </w:abstractNum>
  <w:abstractNum w:abstractNumId="4">
    <w:nsid w:val="000012DB"/>
    <w:multiLevelType w:val="hybridMultilevel"/>
    <w:tmpl w:val="F3B86CEE"/>
    <w:lvl w:ilvl="0" w:tplc="7744F08A">
      <w:start w:val="22"/>
      <w:numFmt w:val="upperLetter"/>
      <w:lvlText w:val="%1."/>
      <w:lvlJc w:val="left"/>
    </w:lvl>
    <w:lvl w:ilvl="1" w:tplc="9D3EEF44">
      <w:numFmt w:val="decimal"/>
      <w:lvlText w:val=""/>
      <w:lvlJc w:val="left"/>
    </w:lvl>
    <w:lvl w:ilvl="2" w:tplc="8A1CB8DA">
      <w:numFmt w:val="decimal"/>
      <w:lvlText w:val=""/>
      <w:lvlJc w:val="left"/>
    </w:lvl>
    <w:lvl w:ilvl="3" w:tplc="3A8A353E">
      <w:numFmt w:val="decimal"/>
      <w:lvlText w:val=""/>
      <w:lvlJc w:val="left"/>
    </w:lvl>
    <w:lvl w:ilvl="4" w:tplc="1C24FAE8">
      <w:numFmt w:val="decimal"/>
      <w:lvlText w:val=""/>
      <w:lvlJc w:val="left"/>
    </w:lvl>
    <w:lvl w:ilvl="5" w:tplc="6166DE56">
      <w:numFmt w:val="decimal"/>
      <w:lvlText w:val=""/>
      <w:lvlJc w:val="left"/>
    </w:lvl>
    <w:lvl w:ilvl="6" w:tplc="4C1AEE8A">
      <w:numFmt w:val="decimal"/>
      <w:lvlText w:val=""/>
      <w:lvlJc w:val="left"/>
    </w:lvl>
    <w:lvl w:ilvl="7" w:tplc="B9A459A0">
      <w:numFmt w:val="decimal"/>
      <w:lvlText w:val=""/>
      <w:lvlJc w:val="left"/>
    </w:lvl>
    <w:lvl w:ilvl="8" w:tplc="EBD86618">
      <w:numFmt w:val="decimal"/>
      <w:lvlText w:val=""/>
      <w:lvlJc w:val="left"/>
    </w:lvl>
  </w:abstractNum>
  <w:abstractNum w:abstractNumId="5">
    <w:nsid w:val="0000153C"/>
    <w:multiLevelType w:val="hybridMultilevel"/>
    <w:tmpl w:val="39E2E836"/>
    <w:lvl w:ilvl="0" w:tplc="11289A10">
      <w:start w:val="1"/>
      <w:numFmt w:val="bullet"/>
      <w:lvlText w:val=""/>
      <w:lvlJc w:val="left"/>
    </w:lvl>
    <w:lvl w:ilvl="1" w:tplc="E3A61906">
      <w:numFmt w:val="decimal"/>
      <w:lvlText w:val=""/>
      <w:lvlJc w:val="left"/>
    </w:lvl>
    <w:lvl w:ilvl="2" w:tplc="7FDE0402">
      <w:numFmt w:val="decimal"/>
      <w:lvlText w:val=""/>
      <w:lvlJc w:val="left"/>
    </w:lvl>
    <w:lvl w:ilvl="3" w:tplc="32542464">
      <w:numFmt w:val="decimal"/>
      <w:lvlText w:val=""/>
      <w:lvlJc w:val="left"/>
    </w:lvl>
    <w:lvl w:ilvl="4" w:tplc="6554CC54">
      <w:numFmt w:val="decimal"/>
      <w:lvlText w:val=""/>
      <w:lvlJc w:val="left"/>
    </w:lvl>
    <w:lvl w:ilvl="5" w:tplc="2E18DCD0">
      <w:numFmt w:val="decimal"/>
      <w:lvlText w:val=""/>
      <w:lvlJc w:val="left"/>
    </w:lvl>
    <w:lvl w:ilvl="6" w:tplc="BF5A82BC">
      <w:numFmt w:val="decimal"/>
      <w:lvlText w:val=""/>
      <w:lvlJc w:val="left"/>
    </w:lvl>
    <w:lvl w:ilvl="7" w:tplc="04385B0E">
      <w:numFmt w:val="decimal"/>
      <w:lvlText w:val=""/>
      <w:lvlJc w:val="left"/>
    </w:lvl>
    <w:lvl w:ilvl="8" w:tplc="98B2629E">
      <w:numFmt w:val="decimal"/>
      <w:lvlText w:val=""/>
      <w:lvlJc w:val="left"/>
    </w:lvl>
  </w:abstractNum>
  <w:abstractNum w:abstractNumId="6">
    <w:nsid w:val="000026E9"/>
    <w:multiLevelType w:val="hybridMultilevel"/>
    <w:tmpl w:val="6C068884"/>
    <w:lvl w:ilvl="0" w:tplc="D062C650">
      <w:start w:val="1"/>
      <w:numFmt w:val="bullet"/>
      <w:lvlText w:val="и"/>
      <w:lvlJc w:val="left"/>
    </w:lvl>
    <w:lvl w:ilvl="1" w:tplc="814EEA34">
      <w:start w:val="1"/>
      <w:numFmt w:val="upperLetter"/>
      <w:lvlText w:val="%2"/>
      <w:lvlJc w:val="left"/>
    </w:lvl>
    <w:lvl w:ilvl="2" w:tplc="80FCC77E">
      <w:numFmt w:val="decimal"/>
      <w:lvlText w:val=""/>
      <w:lvlJc w:val="left"/>
    </w:lvl>
    <w:lvl w:ilvl="3" w:tplc="D4D470D0">
      <w:numFmt w:val="decimal"/>
      <w:lvlText w:val=""/>
      <w:lvlJc w:val="left"/>
    </w:lvl>
    <w:lvl w:ilvl="4" w:tplc="3CD08C32">
      <w:numFmt w:val="decimal"/>
      <w:lvlText w:val=""/>
      <w:lvlJc w:val="left"/>
    </w:lvl>
    <w:lvl w:ilvl="5" w:tplc="FEAA5C5A">
      <w:numFmt w:val="decimal"/>
      <w:lvlText w:val=""/>
      <w:lvlJc w:val="left"/>
    </w:lvl>
    <w:lvl w:ilvl="6" w:tplc="501478EA">
      <w:numFmt w:val="decimal"/>
      <w:lvlText w:val=""/>
      <w:lvlJc w:val="left"/>
    </w:lvl>
    <w:lvl w:ilvl="7" w:tplc="22382352">
      <w:numFmt w:val="decimal"/>
      <w:lvlText w:val=""/>
      <w:lvlJc w:val="left"/>
    </w:lvl>
    <w:lvl w:ilvl="8" w:tplc="84426FEC">
      <w:numFmt w:val="decimal"/>
      <w:lvlText w:val=""/>
      <w:lvlJc w:val="left"/>
    </w:lvl>
  </w:abstractNum>
  <w:abstractNum w:abstractNumId="7">
    <w:nsid w:val="00002EA6"/>
    <w:multiLevelType w:val="hybridMultilevel"/>
    <w:tmpl w:val="259082D8"/>
    <w:lvl w:ilvl="0" w:tplc="421E0E00">
      <w:start w:val="1"/>
      <w:numFmt w:val="bullet"/>
      <w:lvlText w:val=""/>
      <w:lvlJc w:val="left"/>
    </w:lvl>
    <w:lvl w:ilvl="1" w:tplc="7C6E1804">
      <w:numFmt w:val="decimal"/>
      <w:lvlText w:val=""/>
      <w:lvlJc w:val="left"/>
    </w:lvl>
    <w:lvl w:ilvl="2" w:tplc="D0FCF146">
      <w:numFmt w:val="decimal"/>
      <w:lvlText w:val=""/>
      <w:lvlJc w:val="left"/>
    </w:lvl>
    <w:lvl w:ilvl="3" w:tplc="C8D4FEC6">
      <w:numFmt w:val="decimal"/>
      <w:lvlText w:val=""/>
      <w:lvlJc w:val="left"/>
    </w:lvl>
    <w:lvl w:ilvl="4" w:tplc="AB569AB0">
      <w:numFmt w:val="decimal"/>
      <w:lvlText w:val=""/>
      <w:lvlJc w:val="left"/>
    </w:lvl>
    <w:lvl w:ilvl="5" w:tplc="E5D81F9A">
      <w:numFmt w:val="decimal"/>
      <w:lvlText w:val=""/>
      <w:lvlJc w:val="left"/>
    </w:lvl>
    <w:lvl w:ilvl="6" w:tplc="C1BA9704">
      <w:numFmt w:val="decimal"/>
      <w:lvlText w:val=""/>
      <w:lvlJc w:val="left"/>
    </w:lvl>
    <w:lvl w:ilvl="7" w:tplc="E1B8D77E">
      <w:numFmt w:val="decimal"/>
      <w:lvlText w:val=""/>
      <w:lvlJc w:val="left"/>
    </w:lvl>
    <w:lvl w:ilvl="8" w:tplc="818A103A">
      <w:numFmt w:val="decimal"/>
      <w:lvlText w:val=""/>
      <w:lvlJc w:val="left"/>
    </w:lvl>
  </w:abstractNum>
  <w:abstractNum w:abstractNumId="8">
    <w:nsid w:val="0000390C"/>
    <w:multiLevelType w:val="hybridMultilevel"/>
    <w:tmpl w:val="69CC4410"/>
    <w:lvl w:ilvl="0" w:tplc="9430869A">
      <w:start w:val="1"/>
      <w:numFmt w:val="bullet"/>
      <w:lvlText w:val=""/>
      <w:lvlJc w:val="left"/>
    </w:lvl>
    <w:lvl w:ilvl="1" w:tplc="2EFE435E">
      <w:numFmt w:val="decimal"/>
      <w:lvlText w:val=""/>
      <w:lvlJc w:val="left"/>
    </w:lvl>
    <w:lvl w:ilvl="2" w:tplc="C6FAF62E">
      <w:numFmt w:val="decimal"/>
      <w:lvlText w:val=""/>
      <w:lvlJc w:val="left"/>
    </w:lvl>
    <w:lvl w:ilvl="3" w:tplc="FBDCD4F8">
      <w:numFmt w:val="decimal"/>
      <w:lvlText w:val=""/>
      <w:lvlJc w:val="left"/>
    </w:lvl>
    <w:lvl w:ilvl="4" w:tplc="ACA0E7E2">
      <w:numFmt w:val="decimal"/>
      <w:lvlText w:val=""/>
      <w:lvlJc w:val="left"/>
    </w:lvl>
    <w:lvl w:ilvl="5" w:tplc="5126B084">
      <w:numFmt w:val="decimal"/>
      <w:lvlText w:val=""/>
      <w:lvlJc w:val="left"/>
    </w:lvl>
    <w:lvl w:ilvl="6" w:tplc="2E4C947E">
      <w:numFmt w:val="decimal"/>
      <w:lvlText w:val=""/>
      <w:lvlJc w:val="left"/>
    </w:lvl>
    <w:lvl w:ilvl="7" w:tplc="0874A28C">
      <w:numFmt w:val="decimal"/>
      <w:lvlText w:val=""/>
      <w:lvlJc w:val="left"/>
    </w:lvl>
    <w:lvl w:ilvl="8" w:tplc="793085CA">
      <w:numFmt w:val="decimal"/>
      <w:lvlText w:val=""/>
      <w:lvlJc w:val="left"/>
    </w:lvl>
  </w:abstractNum>
  <w:abstractNum w:abstractNumId="9">
    <w:nsid w:val="000041BB"/>
    <w:multiLevelType w:val="hybridMultilevel"/>
    <w:tmpl w:val="36AE3E0C"/>
    <w:lvl w:ilvl="0" w:tplc="A4FCF4EA">
      <w:start w:val="35"/>
      <w:numFmt w:val="upperLetter"/>
      <w:lvlText w:val="%1."/>
      <w:lvlJc w:val="left"/>
    </w:lvl>
    <w:lvl w:ilvl="1" w:tplc="45B4665E">
      <w:numFmt w:val="decimal"/>
      <w:lvlText w:val=""/>
      <w:lvlJc w:val="left"/>
    </w:lvl>
    <w:lvl w:ilvl="2" w:tplc="C34CDA26">
      <w:numFmt w:val="decimal"/>
      <w:lvlText w:val=""/>
      <w:lvlJc w:val="left"/>
    </w:lvl>
    <w:lvl w:ilvl="3" w:tplc="5DA4BD5A">
      <w:numFmt w:val="decimal"/>
      <w:lvlText w:val=""/>
      <w:lvlJc w:val="left"/>
    </w:lvl>
    <w:lvl w:ilvl="4" w:tplc="C7208B04">
      <w:numFmt w:val="decimal"/>
      <w:lvlText w:val=""/>
      <w:lvlJc w:val="left"/>
    </w:lvl>
    <w:lvl w:ilvl="5" w:tplc="A3EE6A8A">
      <w:numFmt w:val="decimal"/>
      <w:lvlText w:val=""/>
      <w:lvlJc w:val="left"/>
    </w:lvl>
    <w:lvl w:ilvl="6" w:tplc="88545EC8">
      <w:numFmt w:val="decimal"/>
      <w:lvlText w:val=""/>
      <w:lvlJc w:val="left"/>
    </w:lvl>
    <w:lvl w:ilvl="7" w:tplc="7EA02DCA">
      <w:numFmt w:val="decimal"/>
      <w:lvlText w:val=""/>
      <w:lvlJc w:val="left"/>
    </w:lvl>
    <w:lvl w:ilvl="8" w:tplc="04BE3632">
      <w:numFmt w:val="decimal"/>
      <w:lvlText w:val=""/>
      <w:lvlJc w:val="left"/>
    </w:lvl>
  </w:abstractNum>
  <w:abstractNum w:abstractNumId="10">
    <w:nsid w:val="00005AF1"/>
    <w:multiLevelType w:val="hybridMultilevel"/>
    <w:tmpl w:val="4F420044"/>
    <w:lvl w:ilvl="0" w:tplc="8734785C">
      <w:start w:val="9"/>
      <w:numFmt w:val="upperLetter"/>
      <w:lvlText w:val="%1."/>
      <w:lvlJc w:val="left"/>
    </w:lvl>
    <w:lvl w:ilvl="1" w:tplc="FEE4F872">
      <w:numFmt w:val="decimal"/>
      <w:lvlText w:val=""/>
      <w:lvlJc w:val="left"/>
    </w:lvl>
    <w:lvl w:ilvl="2" w:tplc="EA88FC84">
      <w:numFmt w:val="decimal"/>
      <w:lvlText w:val=""/>
      <w:lvlJc w:val="left"/>
    </w:lvl>
    <w:lvl w:ilvl="3" w:tplc="2252F882">
      <w:numFmt w:val="decimal"/>
      <w:lvlText w:val=""/>
      <w:lvlJc w:val="left"/>
    </w:lvl>
    <w:lvl w:ilvl="4" w:tplc="3E5EFCC4">
      <w:numFmt w:val="decimal"/>
      <w:lvlText w:val=""/>
      <w:lvlJc w:val="left"/>
    </w:lvl>
    <w:lvl w:ilvl="5" w:tplc="B2B8BDC0">
      <w:numFmt w:val="decimal"/>
      <w:lvlText w:val=""/>
      <w:lvlJc w:val="left"/>
    </w:lvl>
    <w:lvl w:ilvl="6" w:tplc="F99A22DE">
      <w:numFmt w:val="decimal"/>
      <w:lvlText w:val=""/>
      <w:lvlJc w:val="left"/>
    </w:lvl>
    <w:lvl w:ilvl="7" w:tplc="F30E13F0">
      <w:numFmt w:val="decimal"/>
      <w:lvlText w:val=""/>
      <w:lvlJc w:val="left"/>
    </w:lvl>
    <w:lvl w:ilvl="8" w:tplc="59302198">
      <w:numFmt w:val="decimal"/>
      <w:lvlText w:val=""/>
      <w:lvlJc w:val="left"/>
    </w:lvl>
  </w:abstractNum>
  <w:abstractNum w:abstractNumId="11">
    <w:nsid w:val="00007E87"/>
    <w:multiLevelType w:val="hybridMultilevel"/>
    <w:tmpl w:val="A282D264"/>
    <w:lvl w:ilvl="0" w:tplc="DA5A68DE">
      <w:start w:val="1"/>
      <w:numFmt w:val="bullet"/>
      <w:lvlText w:val=""/>
      <w:lvlJc w:val="left"/>
    </w:lvl>
    <w:lvl w:ilvl="1" w:tplc="7A74399A">
      <w:numFmt w:val="decimal"/>
      <w:lvlText w:val=""/>
      <w:lvlJc w:val="left"/>
    </w:lvl>
    <w:lvl w:ilvl="2" w:tplc="4A4EE5EC">
      <w:numFmt w:val="decimal"/>
      <w:lvlText w:val=""/>
      <w:lvlJc w:val="left"/>
    </w:lvl>
    <w:lvl w:ilvl="3" w:tplc="463A88A0">
      <w:numFmt w:val="decimal"/>
      <w:lvlText w:val=""/>
      <w:lvlJc w:val="left"/>
    </w:lvl>
    <w:lvl w:ilvl="4" w:tplc="0CEE42E2">
      <w:numFmt w:val="decimal"/>
      <w:lvlText w:val=""/>
      <w:lvlJc w:val="left"/>
    </w:lvl>
    <w:lvl w:ilvl="5" w:tplc="42307D66">
      <w:numFmt w:val="decimal"/>
      <w:lvlText w:val=""/>
      <w:lvlJc w:val="left"/>
    </w:lvl>
    <w:lvl w:ilvl="6" w:tplc="3BA478C6">
      <w:numFmt w:val="decimal"/>
      <w:lvlText w:val=""/>
      <w:lvlJc w:val="left"/>
    </w:lvl>
    <w:lvl w:ilvl="7" w:tplc="B82CEB12">
      <w:numFmt w:val="decimal"/>
      <w:lvlText w:val=""/>
      <w:lvlJc w:val="left"/>
    </w:lvl>
    <w:lvl w:ilvl="8" w:tplc="D708EB74">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32BC"/>
    <w:rsid w:val="000A32BC"/>
    <w:rsid w:val="001A149B"/>
    <w:rsid w:val="001D2C7D"/>
    <w:rsid w:val="003C7F45"/>
    <w:rsid w:val="0064099F"/>
    <w:rsid w:val="00746237"/>
    <w:rsid w:val="00931072"/>
    <w:rsid w:val="00A61A6D"/>
    <w:rsid w:val="00FA1B97"/>
    <w:rsid w:val="00FE3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931072"/>
  </w:style>
  <w:style w:type="paragraph" w:styleId="a5">
    <w:name w:val="Balloon Text"/>
    <w:basedOn w:val="a"/>
    <w:link w:val="a6"/>
    <w:uiPriority w:val="99"/>
    <w:semiHidden/>
    <w:unhideWhenUsed/>
    <w:rsid w:val="0064099F"/>
    <w:rPr>
      <w:rFonts w:ascii="Tahoma" w:hAnsi="Tahoma" w:cs="Tahoma"/>
      <w:sz w:val="16"/>
      <w:szCs w:val="16"/>
    </w:rPr>
  </w:style>
  <w:style w:type="character" w:customStyle="1" w:styleId="a6">
    <w:name w:val="Текст выноски Знак"/>
    <w:basedOn w:val="a0"/>
    <w:link w:val="a5"/>
    <w:uiPriority w:val="99"/>
    <w:semiHidden/>
    <w:rsid w:val="00640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4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4294935474</TotalTime>
  <Pages>8</Pages>
  <Words>1747</Words>
  <Characters>9959</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cp:lastModifiedBy>
  <cp:revision>6</cp:revision>
  <dcterms:created xsi:type="dcterms:W3CDTF">2018-10-21T08:46:00Z</dcterms:created>
  <dcterms:modified xsi:type="dcterms:W3CDTF">2018-10-31T17:49:00Z</dcterms:modified>
</cp:coreProperties>
</file>